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199CC" w14:textId="77777777" w:rsidR="006E19F0" w:rsidRPr="00CF7AB0" w:rsidRDefault="006E19F0" w:rsidP="00C86145">
      <w:pPr>
        <w:pStyle w:val="Brezrazmikov"/>
      </w:pPr>
      <w:bookmarkStart w:id="0" w:name="_GoBack"/>
      <w:bookmarkEnd w:id="0"/>
      <w:r w:rsidRPr="00CF7AB0">
        <w:t>KRAJEVNA SKUPNOST ROŽNA DOLINA</w:t>
      </w:r>
    </w:p>
    <w:p w14:paraId="58A5D650" w14:textId="1A4A0911" w:rsidR="006E19F0" w:rsidRPr="00CF7AB0" w:rsidRDefault="006E19F0" w:rsidP="00C86145">
      <w:pPr>
        <w:pStyle w:val="Brezrazmikov"/>
      </w:pPr>
      <w:r w:rsidRPr="00CF7AB0">
        <w:t xml:space="preserve">Številka: </w:t>
      </w:r>
      <w:r w:rsidR="00AE7B8F">
        <w:t>2</w:t>
      </w:r>
      <w:r w:rsidR="00034452">
        <w:t>3</w:t>
      </w:r>
      <w:r w:rsidRPr="00CF7AB0">
        <w:t>/2</w:t>
      </w:r>
      <w:r w:rsidR="00115420">
        <w:t>6</w:t>
      </w:r>
    </w:p>
    <w:p w14:paraId="6D1BA588" w14:textId="5AC38C73" w:rsidR="006E19F0" w:rsidRPr="00CF7AB0" w:rsidRDefault="006E19F0" w:rsidP="00C86145">
      <w:pPr>
        <w:pStyle w:val="Brezrazmikov"/>
      </w:pPr>
      <w:r w:rsidRPr="00CF7AB0">
        <w:t xml:space="preserve">Datum: </w:t>
      </w:r>
      <w:r w:rsidR="00034452">
        <w:t>2</w:t>
      </w:r>
      <w:r w:rsidR="003842C1">
        <w:t>2</w:t>
      </w:r>
      <w:r w:rsidRPr="00CF7AB0">
        <w:t>.</w:t>
      </w:r>
      <w:r w:rsidR="003842C1">
        <w:t>1</w:t>
      </w:r>
      <w:r w:rsidRPr="00CF7AB0">
        <w:t>.202</w:t>
      </w:r>
      <w:r w:rsidR="00034452">
        <w:t>6</w:t>
      </w:r>
    </w:p>
    <w:p w14:paraId="68403ADB" w14:textId="33048647" w:rsidR="00776B67" w:rsidRPr="00CF7AB0" w:rsidRDefault="00776B67" w:rsidP="00C86145">
      <w:pPr>
        <w:pStyle w:val="Brezrazmikov"/>
      </w:pPr>
    </w:p>
    <w:p w14:paraId="19D3D4FA" w14:textId="77777777" w:rsidR="006E19F0" w:rsidRPr="00CF7AB0" w:rsidRDefault="006E19F0" w:rsidP="00265164">
      <w:pPr>
        <w:pStyle w:val="Brezrazmikov"/>
        <w:jc w:val="center"/>
        <w:rPr>
          <w:b/>
          <w:bCs/>
        </w:rPr>
      </w:pPr>
      <w:r w:rsidRPr="00CF7AB0">
        <w:rPr>
          <w:b/>
          <w:bCs/>
        </w:rPr>
        <w:t>ZAPISNIK</w:t>
      </w:r>
    </w:p>
    <w:p w14:paraId="6E9E2920" w14:textId="2E865B59" w:rsidR="006E19F0" w:rsidRPr="00CF7AB0" w:rsidRDefault="00AE7B8F" w:rsidP="00265164">
      <w:pPr>
        <w:pStyle w:val="Brezrazmikov"/>
        <w:jc w:val="center"/>
      </w:pPr>
      <w:r>
        <w:t>2</w:t>
      </w:r>
      <w:r w:rsidR="00034452">
        <w:t>3</w:t>
      </w:r>
      <w:r w:rsidR="006E19F0" w:rsidRPr="00CF7AB0">
        <w:t>. seje Sveta KS</w:t>
      </w:r>
    </w:p>
    <w:p w14:paraId="449C9434" w14:textId="77777777" w:rsidR="006E19F0" w:rsidRPr="00CF7AB0" w:rsidRDefault="006E19F0" w:rsidP="00C86145">
      <w:pPr>
        <w:pStyle w:val="Brezrazmikov"/>
      </w:pPr>
    </w:p>
    <w:p w14:paraId="48850C2D" w14:textId="1FF775A5" w:rsidR="006E19F0" w:rsidRPr="00CF7AB0" w:rsidRDefault="006E19F0" w:rsidP="00C86145">
      <w:pPr>
        <w:pStyle w:val="Brezrazmikov"/>
      </w:pPr>
      <w:r w:rsidRPr="00CF7AB0">
        <w:t>Prisotni: Borut Čubej, Mavricija Valantič, Nataša Volk,</w:t>
      </w:r>
      <w:r w:rsidR="008A1EB5" w:rsidRPr="00CF7AB0">
        <w:t xml:space="preserve"> </w:t>
      </w:r>
      <w:r w:rsidR="00572E6A">
        <w:t>M</w:t>
      </w:r>
      <w:r w:rsidR="00034452">
        <w:t>iha Bitežnik</w:t>
      </w:r>
      <w:r w:rsidR="002F6F02">
        <w:t>, Erika Bensa, Klavdija Židanik</w:t>
      </w:r>
    </w:p>
    <w:p w14:paraId="1F14DE06" w14:textId="77777777" w:rsidR="00E0021E" w:rsidRDefault="00E0021E" w:rsidP="00C86145">
      <w:pPr>
        <w:pStyle w:val="Brezrazmikov"/>
        <w:rPr>
          <w:rFonts w:ascii="ArialMT" w:hAnsi="ArialMT" w:cs="ArialMT"/>
          <w:color w:val="231F20"/>
        </w:rPr>
      </w:pPr>
    </w:p>
    <w:p w14:paraId="32266725" w14:textId="3821DF06" w:rsidR="00793F8E" w:rsidRDefault="00E0021E" w:rsidP="00C86145">
      <w:pPr>
        <w:pStyle w:val="Brezrazmikov"/>
        <w:rPr>
          <w:rFonts w:ascii="ArialMT" w:hAnsi="ArialMT" w:cs="ArialMT"/>
          <w:color w:val="231F20"/>
        </w:rPr>
      </w:pPr>
      <w:r>
        <w:rPr>
          <w:rFonts w:ascii="ArialMT" w:hAnsi="ArialMT" w:cs="ArialMT"/>
          <w:color w:val="231F20"/>
        </w:rPr>
        <w:t>Opravičeno odsotni:</w:t>
      </w:r>
      <w:r w:rsidR="007277C5">
        <w:rPr>
          <w:rFonts w:ascii="ArialMT" w:hAnsi="ArialMT" w:cs="ArialMT"/>
          <w:color w:val="231F20"/>
        </w:rPr>
        <w:t xml:space="preserve"> </w:t>
      </w:r>
      <w:r w:rsidR="00034452">
        <w:rPr>
          <w:rFonts w:ascii="ArialMT" w:hAnsi="ArialMT" w:cs="ArialMT"/>
          <w:color w:val="231F20"/>
        </w:rPr>
        <w:t>Marjan Grilč</w:t>
      </w:r>
      <w:r w:rsidR="00EE709B">
        <w:rPr>
          <w:rFonts w:ascii="ArialMT" w:hAnsi="ArialMT" w:cs="ArialMT"/>
          <w:color w:val="231F20"/>
        </w:rPr>
        <w:t>, Bore Mitovski, Slavko Šuligoj</w:t>
      </w:r>
    </w:p>
    <w:p w14:paraId="612E72E4" w14:textId="77777777" w:rsidR="00E0021E" w:rsidRDefault="00E0021E" w:rsidP="00C86145">
      <w:pPr>
        <w:pStyle w:val="Brezrazmikov"/>
        <w:rPr>
          <w:rFonts w:ascii="ArialMT" w:hAnsi="ArialMT" w:cs="ArialMT"/>
          <w:color w:val="231F20"/>
        </w:rPr>
      </w:pPr>
    </w:p>
    <w:p w14:paraId="76685A60" w14:textId="6BD268C0" w:rsidR="006E19F0" w:rsidRPr="00CF7AB0" w:rsidRDefault="006E19F0" w:rsidP="00C86145">
      <w:pPr>
        <w:pStyle w:val="Brezrazmikov"/>
        <w:rPr>
          <w:rFonts w:ascii="ArialMT" w:hAnsi="ArialMT" w:cs="ArialMT"/>
          <w:color w:val="231F20"/>
        </w:rPr>
      </w:pPr>
      <w:r w:rsidRPr="00CF7AB0">
        <w:rPr>
          <w:rFonts w:ascii="ArialMT" w:hAnsi="ArialMT" w:cs="ArialMT"/>
          <w:color w:val="231F20"/>
        </w:rPr>
        <w:t>Pričetek seje ob 1</w:t>
      </w:r>
      <w:r w:rsidR="00034452">
        <w:rPr>
          <w:rFonts w:ascii="ArialMT" w:hAnsi="ArialMT" w:cs="ArialMT"/>
          <w:color w:val="231F20"/>
        </w:rPr>
        <w:t>8</w:t>
      </w:r>
      <w:r w:rsidR="003842C1">
        <w:rPr>
          <w:rFonts w:ascii="ArialMT" w:hAnsi="ArialMT" w:cs="ArialMT"/>
          <w:color w:val="231F20"/>
        </w:rPr>
        <w:t>.</w:t>
      </w:r>
      <w:r w:rsidR="00034452">
        <w:rPr>
          <w:rFonts w:ascii="ArialMT" w:hAnsi="ArialMT" w:cs="ArialMT"/>
          <w:color w:val="231F20"/>
        </w:rPr>
        <w:t>0</w:t>
      </w:r>
      <w:r w:rsidR="003842C1">
        <w:rPr>
          <w:rFonts w:ascii="ArialMT" w:hAnsi="ArialMT" w:cs="ArialMT"/>
          <w:color w:val="231F20"/>
        </w:rPr>
        <w:t>0</w:t>
      </w:r>
      <w:r w:rsidRPr="00CF7AB0">
        <w:rPr>
          <w:rFonts w:ascii="ArialMT" w:hAnsi="ArialMT" w:cs="ArialMT"/>
          <w:color w:val="231F20"/>
        </w:rPr>
        <w:t>. uri</w:t>
      </w:r>
    </w:p>
    <w:p w14:paraId="649C9DE5" w14:textId="71F108B1" w:rsidR="003842C1" w:rsidRDefault="003842C1" w:rsidP="003842C1">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4782F688" w14:textId="77777777" w:rsidR="00EE709B" w:rsidRDefault="00EE709B" w:rsidP="00034452">
      <w:pPr>
        <w:autoSpaceDE w:val="0"/>
        <w:autoSpaceDN w:val="0"/>
        <w:spacing w:after="0" w:line="240" w:lineRule="auto"/>
        <w:textAlignment w:val="baseline"/>
        <w:rPr>
          <w:rFonts w:ascii="Arial-BoldMT" w:hAnsi="Arial-BoldMT" w:cs="Arial-BoldMT"/>
          <w:b/>
          <w:bCs/>
          <w:color w:val="231F20"/>
          <w:sz w:val="24"/>
          <w:szCs w:val="24"/>
        </w:rPr>
      </w:pPr>
    </w:p>
    <w:p w14:paraId="515C59E5" w14:textId="4723E7DD"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5EF178B0"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70AFD140"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1.Pregled nedokončanih zadev iz prejšnjega leta.</w:t>
      </w:r>
    </w:p>
    <w:p w14:paraId="23FB71DF"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2.Pregled sredstev na računu KSRD in plan za leto2026.</w:t>
      </w:r>
    </w:p>
    <w:p w14:paraId="004C47F7"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3.Potrditev zaključnega računa za leto 2025.</w:t>
      </w:r>
    </w:p>
    <w:p w14:paraId="09717AF1"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4.Potrditev inventure 2025.</w:t>
      </w:r>
    </w:p>
    <w:p w14:paraId="61862978"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5.Pregled prispele pošte.</w:t>
      </w:r>
    </w:p>
    <w:p w14:paraId="72F1D878" w14:textId="77777777" w:rsidR="00034452"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6.Predlogi in pobude.</w:t>
      </w:r>
    </w:p>
    <w:p w14:paraId="7ECB0EBA" w14:textId="0AF10C12" w:rsidR="00D01BD5" w:rsidRDefault="00034452" w:rsidP="0003445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7.Razno                                                                                                                            </w:t>
      </w:r>
    </w:p>
    <w:p w14:paraId="778BAD94" w14:textId="76530D93" w:rsidR="0028418E" w:rsidRDefault="0028418E" w:rsidP="00C86145">
      <w:pPr>
        <w:pStyle w:val="Brezrazmikov"/>
        <w:rPr>
          <w:rFonts w:ascii="Arial-BoldMT" w:hAnsi="Arial-BoldMT" w:cs="Arial-BoldMT"/>
          <w:b/>
          <w:bCs/>
          <w:color w:val="231F20"/>
          <w:sz w:val="24"/>
          <w:szCs w:val="24"/>
        </w:rPr>
      </w:pPr>
    </w:p>
    <w:p w14:paraId="0DA91B85" w14:textId="4C01AE25" w:rsidR="00234D39" w:rsidRPr="00671DE1" w:rsidRDefault="00234D39" w:rsidP="00C86145">
      <w:pPr>
        <w:pStyle w:val="Brezrazmikov"/>
        <w:rPr>
          <w:rFonts w:cstheme="minorHAnsi"/>
          <w:color w:val="231F20"/>
        </w:rPr>
      </w:pPr>
      <w:r w:rsidRPr="00671DE1">
        <w:rPr>
          <w:rFonts w:cstheme="minorHAnsi"/>
          <w:color w:val="231F20"/>
        </w:rPr>
        <w:t>G.</w:t>
      </w:r>
      <w:r w:rsidR="00671DE1">
        <w:rPr>
          <w:rFonts w:cstheme="minorHAnsi"/>
          <w:color w:val="231F20"/>
        </w:rPr>
        <w:t>a</w:t>
      </w:r>
      <w:r w:rsidRPr="00671DE1">
        <w:rPr>
          <w:rFonts w:cstheme="minorHAnsi"/>
          <w:color w:val="231F20"/>
        </w:rPr>
        <w:t xml:space="preserve"> Volk predlaga spremembo dnevnega reda, ki glasi:</w:t>
      </w:r>
    </w:p>
    <w:p w14:paraId="5075C6D4" w14:textId="77777777" w:rsidR="00234D39" w:rsidRPr="00671DE1" w:rsidRDefault="00234D39" w:rsidP="00C86145">
      <w:pPr>
        <w:pStyle w:val="Brezrazmikov"/>
        <w:rPr>
          <w:rFonts w:ascii="Arial-BoldMT" w:hAnsi="Arial-BoldMT" w:cs="Arial-BoldMT"/>
          <w:b/>
          <w:bCs/>
          <w:color w:val="231F20"/>
        </w:rPr>
      </w:pPr>
    </w:p>
    <w:p w14:paraId="05A79103" w14:textId="77777777"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0872E0FB" w14:textId="77777777"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3A2DBC33" w14:textId="3BE9F49E"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1.Pregled realizacije sklepov prejšnje seje.</w:t>
      </w:r>
    </w:p>
    <w:p w14:paraId="0799C127" w14:textId="3D4350B6"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w:t>
      </w:r>
      <w:r w:rsidR="00411349">
        <w:rPr>
          <w:rFonts w:ascii="Arial-BoldMT" w:hAnsi="Arial-BoldMT" w:cs="Arial-BoldMT"/>
          <w:b/>
          <w:bCs/>
          <w:color w:val="231F20"/>
          <w:sz w:val="24"/>
          <w:szCs w:val="24"/>
        </w:rPr>
        <w:t xml:space="preserve"> P</w:t>
      </w:r>
      <w:r>
        <w:rPr>
          <w:rFonts w:ascii="Arial-BoldMT" w:hAnsi="Arial-BoldMT" w:cs="Arial-BoldMT"/>
          <w:b/>
          <w:bCs/>
          <w:color w:val="231F20"/>
          <w:sz w:val="24"/>
          <w:szCs w:val="24"/>
        </w:rPr>
        <w:t>lan za leto</w:t>
      </w:r>
      <w:r w:rsidR="00411349">
        <w:rPr>
          <w:rFonts w:ascii="Arial-BoldMT" w:hAnsi="Arial-BoldMT" w:cs="Arial-BoldMT"/>
          <w:b/>
          <w:bCs/>
          <w:color w:val="231F20"/>
          <w:sz w:val="24"/>
          <w:szCs w:val="24"/>
        </w:rPr>
        <w:t xml:space="preserve"> </w:t>
      </w:r>
      <w:r>
        <w:rPr>
          <w:rFonts w:ascii="Arial-BoldMT" w:hAnsi="Arial-BoldMT" w:cs="Arial-BoldMT"/>
          <w:b/>
          <w:bCs/>
          <w:color w:val="231F20"/>
          <w:sz w:val="24"/>
          <w:szCs w:val="24"/>
        </w:rPr>
        <w:t>2026.</w:t>
      </w:r>
    </w:p>
    <w:p w14:paraId="3093B9BB" w14:textId="4E52F6AF"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w:t>
      </w:r>
      <w:r w:rsidR="00BB22E0">
        <w:rPr>
          <w:rFonts w:ascii="Arial-BoldMT" w:hAnsi="Arial-BoldMT" w:cs="Arial-BoldMT"/>
          <w:b/>
          <w:bCs/>
          <w:color w:val="231F20"/>
          <w:sz w:val="24"/>
          <w:szCs w:val="24"/>
        </w:rPr>
        <w:t>Imenovanje inventurne komisije za leto 2025</w:t>
      </w:r>
      <w:r w:rsidR="00411349">
        <w:rPr>
          <w:rFonts w:ascii="Arial-BoldMT" w:hAnsi="Arial-BoldMT" w:cs="Arial-BoldMT"/>
          <w:b/>
          <w:bCs/>
          <w:color w:val="231F20"/>
          <w:sz w:val="24"/>
          <w:szCs w:val="24"/>
        </w:rPr>
        <w:t xml:space="preserve"> – seznanitev članov KS</w:t>
      </w:r>
    </w:p>
    <w:p w14:paraId="4017167F" w14:textId="210A31B0" w:rsidR="00EE709B" w:rsidRDefault="00EE709B"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4.Pregled prispele pošte.</w:t>
      </w:r>
    </w:p>
    <w:p w14:paraId="50C6DD0E" w14:textId="4FEE5EE6" w:rsidR="00EE709B" w:rsidRDefault="00282AB3" w:rsidP="00EE709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5</w:t>
      </w:r>
      <w:r w:rsidR="00EE709B">
        <w:rPr>
          <w:rFonts w:ascii="Arial-BoldMT" w:hAnsi="Arial-BoldMT" w:cs="Arial-BoldMT"/>
          <w:b/>
          <w:bCs/>
          <w:color w:val="231F20"/>
          <w:sz w:val="24"/>
          <w:szCs w:val="24"/>
        </w:rPr>
        <w:t>.Razno.</w:t>
      </w:r>
    </w:p>
    <w:p w14:paraId="2F8E5E1C" w14:textId="643D9FAC" w:rsidR="00EE709B" w:rsidRPr="006960FF" w:rsidRDefault="00EE709B" w:rsidP="00432DCB">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7671A8F9" w14:textId="4F61D741" w:rsidR="00E056C9" w:rsidRPr="00CF7AB0" w:rsidRDefault="00EE1F83" w:rsidP="00C86145">
      <w:pPr>
        <w:pStyle w:val="Brezrazmikov"/>
        <w:rPr>
          <w:b/>
          <w:bCs/>
        </w:rPr>
      </w:pPr>
      <w:r w:rsidRPr="00CF7AB0">
        <w:rPr>
          <w:b/>
          <w:bCs/>
        </w:rPr>
        <w:t>Točka 1</w:t>
      </w:r>
      <w:r w:rsidR="00E056C9" w:rsidRPr="00CF7AB0">
        <w:rPr>
          <w:b/>
          <w:bCs/>
        </w:rPr>
        <w:t>.</w:t>
      </w:r>
    </w:p>
    <w:p w14:paraId="0D2BCB8A" w14:textId="3D1F4A26" w:rsidR="00C86145" w:rsidRDefault="00583E52" w:rsidP="00C86145">
      <w:pPr>
        <w:pStyle w:val="Brezrazmikov"/>
      </w:pPr>
      <w:r w:rsidRPr="0053483F">
        <w:t xml:space="preserve">Po pregledu sklepov </w:t>
      </w:r>
      <w:r w:rsidR="006335F0">
        <w:t xml:space="preserve">22. seje </w:t>
      </w:r>
      <w:r w:rsidRPr="0053483F">
        <w:t xml:space="preserve">smo ugotovili, da </w:t>
      </w:r>
      <w:r w:rsidR="00EE65F2">
        <w:t>so bili</w:t>
      </w:r>
      <w:r w:rsidRPr="0053483F">
        <w:t xml:space="preserve"> </w:t>
      </w:r>
      <w:r w:rsidR="00EC10E4">
        <w:t xml:space="preserve">vsi </w:t>
      </w:r>
      <w:r w:rsidRPr="0053483F">
        <w:t>sklepi realiz</w:t>
      </w:r>
      <w:r w:rsidR="0041197D">
        <w:t>ir</w:t>
      </w:r>
      <w:r w:rsidRPr="0053483F">
        <w:t>ani</w:t>
      </w:r>
      <w:r w:rsidR="00B51A25">
        <w:t>.</w:t>
      </w:r>
    </w:p>
    <w:p w14:paraId="3AD64924" w14:textId="77777777" w:rsidR="00583E52" w:rsidRPr="00CF7AB0" w:rsidRDefault="00583E52" w:rsidP="00C86145">
      <w:pPr>
        <w:pStyle w:val="Brezrazmikov"/>
        <w:rPr>
          <w:b/>
          <w:bCs/>
        </w:rPr>
      </w:pPr>
    </w:p>
    <w:p w14:paraId="225ABB37" w14:textId="7E4D569F" w:rsidR="00EE1F83" w:rsidRDefault="00EE1F83" w:rsidP="00C86145">
      <w:pPr>
        <w:pStyle w:val="Brezrazmikov"/>
        <w:rPr>
          <w:b/>
          <w:bCs/>
        </w:rPr>
      </w:pPr>
      <w:r w:rsidRPr="00CF7AB0">
        <w:rPr>
          <w:b/>
          <w:bCs/>
        </w:rPr>
        <w:t>Točka 2</w:t>
      </w:r>
      <w:r w:rsidR="00E056C9" w:rsidRPr="00CF7AB0">
        <w:rPr>
          <w:b/>
          <w:bCs/>
        </w:rPr>
        <w:t>.</w:t>
      </w:r>
    </w:p>
    <w:p w14:paraId="0DACFAF9" w14:textId="6C344EB7" w:rsidR="00C82446" w:rsidRPr="00F56DD2" w:rsidRDefault="00282AB3" w:rsidP="00FF1FF4">
      <w:pPr>
        <w:pStyle w:val="Brezrazmikov"/>
      </w:pPr>
      <w:r>
        <w:t>G Čubej predstavi plan za leto 2026. V Rožni Dolini med železniško progo in športnim igriščem je zelo zaraščeno</w:t>
      </w:r>
      <w:r w:rsidR="00071101">
        <w:t>.</w:t>
      </w:r>
      <w:r>
        <w:t xml:space="preserve"> Uničuje se mreža, v goščavi se zadržujejo in množijo živali. Zato je dogovorjeno s Slovenskimi železnicami, da bodo posekali kar je njihovega ostalo bomo mi v tem letu. Slovenske železnice so ravno v tem času pričele z deli. Našo mrežo bomo pridobili sredstva in očistili mi.</w:t>
      </w:r>
    </w:p>
    <w:p w14:paraId="7AA84DFB" w14:textId="2E0BBD38" w:rsidR="00C82446" w:rsidRDefault="00071101" w:rsidP="00FF1FF4">
      <w:pPr>
        <w:pStyle w:val="Brezrazmikov"/>
      </w:pPr>
      <w:r>
        <w:t>Urediti je potrebno vsakoletno problematiko novoletne okrasitve, za katero nam MONG nikoli ne nameni sredstev.</w:t>
      </w:r>
    </w:p>
    <w:p w14:paraId="7FB3D0C5" w14:textId="43CBDC56" w:rsidR="00F56DD2" w:rsidRDefault="00F56DD2" w:rsidP="00FF1FF4">
      <w:pPr>
        <w:pStyle w:val="Brezrazmikov"/>
      </w:pPr>
      <w:r>
        <w:t xml:space="preserve">Cesta na </w:t>
      </w:r>
      <w:r w:rsidR="00071101">
        <w:t>M</w:t>
      </w:r>
      <w:r>
        <w:t xml:space="preserve">andriji </w:t>
      </w:r>
      <w:r w:rsidR="00071101">
        <w:t>naj bi tudi bila</w:t>
      </w:r>
      <w:r>
        <w:t xml:space="preserve"> realiziran</w:t>
      </w:r>
      <w:r w:rsidR="00071101">
        <w:t>a</w:t>
      </w:r>
      <w:r>
        <w:t xml:space="preserve"> do poletja</w:t>
      </w:r>
      <w:r w:rsidR="00071101">
        <w:t xml:space="preserve"> 2026. Tako obljubo smo dobili na MONG-u.</w:t>
      </w:r>
    </w:p>
    <w:p w14:paraId="2DDE2AF8" w14:textId="4DB4B92C" w:rsidR="00F56DD2" w:rsidRDefault="00071101" w:rsidP="00FF1FF4">
      <w:pPr>
        <w:pStyle w:val="Brezrazmikov"/>
      </w:pPr>
      <w:r>
        <w:t>Postaviti moramo j</w:t>
      </w:r>
      <w:r w:rsidR="00F56DD2">
        <w:t>avn</w:t>
      </w:r>
      <w:r>
        <w:t>o</w:t>
      </w:r>
      <w:r w:rsidR="00F56DD2">
        <w:t xml:space="preserve"> luč v </w:t>
      </w:r>
      <w:r>
        <w:t>S</w:t>
      </w:r>
      <w:r w:rsidR="00F56DD2">
        <w:t xml:space="preserve">tari </w:t>
      </w:r>
      <w:r>
        <w:t>G</w:t>
      </w:r>
      <w:r w:rsidR="00F56DD2">
        <w:t xml:space="preserve">ori pri postajališču </w:t>
      </w:r>
      <w:r>
        <w:t xml:space="preserve">šolskega avtobusa </w:t>
      </w:r>
      <w:r w:rsidR="00F56DD2">
        <w:t>za otroke</w:t>
      </w:r>
      <w:r>
        <w:t>.</w:t>
      </w:r>
    </w:p>
    <w:p w14:paraId="059B50A5" w14:textId="1CB4DDD8" w:rsidR="00F56DD2" w:rsidRDefault="00F56DD2" w:rsidP="00FF1FF4">
      <w:pPr>
        <w:pStyle w:val="Brezrazmikov"/>
      </w:pPr>
      <w:r>
        <w:t xml:space="preserve">Plaz v </w:t>
      </w:r>
      <w:r w:rsidR="00071101">
        <w:t>S</w:t>
      </w:r>
      <w:r>
        <w:t xml:space="preserve">tari </w:t>
      </w:r>
      <w:r w:rsidR="00071101">
        <w:t>G</w:t>
      </w:r>
      <w:r>
        <w:t xml:space="preserve">ori </w:t>
      </w:r>
      <w:r w:rsidR="00071101">
        <w:t xml:space="preserve">si je ogledal </w:t>
      </w:r>
      <w:r>
        <w:t xml:space="preserve">g. </w:t>
      </w:r>
      <w:r w:rsidR="00071101">
        <w:t>O</w:t>
      </w:r>
      <w:r>
        <w:t>strouška in</w:t>
      </w:r>
      <w:r w:rsidR="00135329">
        <w:t xml:space="preserve"> </w:t>
      </w:r>
      <w:r w:rsidR="00256DEC">
        <w:t>g. Ferjančič</w:t>
      </w:r>
      <w:r>
        <w:t xml:space="preserve"> iz MONG in bodo realizirali</w:t>
      </w:r>
      <w:r w:rsidR="00071101">
        <w:t xml:space="preserve"> v letu 2026.</w:t>
      </w:r>
    </w:p>
    <w:p w14:paraId="78FA1A7B" w14:textId="77777777" w:rsidR="00432DCB" w:rsidRDefault="00071101" w:rsidP="00FF1FF4">
      <w:pPr>
        <w:pStyle w:val="Brezrazmikov"/>
      </w:pPr>
      <w:r>
        <w:t>O</w:t>
      </w:r>
      <w:r w:rsidR="00F56DD2">
        <w:t>graj</w:t>
      </w:r>
      <w:r>
        <w:t>a pri plazu</w:t>
      </w:r>
      <w:r w:rsidR="00F56DD2">
        <w:t xml:space="preserve"> pri OK coralu </w:t>
      </w:r>
      <w:r>
        <w:t>je potrebna obnove. D</w:t>
      </w:r>
      <w:r w:rsidR="00F56DD2">
        <w:t>odali</w:t>
      </w:r>
      <w:r>
        <w:t xml:space="preserve"> bod</w:t>
      </w:r>
      <w:r w:rsidR="00F56DD2">
        <w:t xml:space="preserve"> šine v globino</w:t>
      </w:r>
      <w:r>
        <w:t>,</w:t>
      </w:r>
      <w:r w:rsidR="00F56DD2">
        <w:t xml:space="preserve"> da bo držalo zemljino in bo </w:t>
      </w:r>
      <w:r>
        <w:t xml:space="preserve">tudi </w:t>
      </w:r>
      <w:r w:rsidR="00F56DD2">
        <w:t>realizirano letos</w:t>
      </w:r>
      <w:r>
        <w:t>.</w:t>
      </w:r>
    </w:p>
    <w:p w14:paraId="4FB0EC4E" w14:textId="69A9B90F" w:rsidR="00F56DD2" w:rsidRDefault="00F56DD2" w:rsidP="00FF1FF4">
      <w:pPr>
        <w:pStyle w:val="Brezrazmikov"/>
      </w:pPr>
      <w:r>
        <w:t>Klančine</w:t>
      </w:r>
      <w:r w:rsidR="00071101">
        <w:t xml:space="preserve"> za invalide</w:t>
      </w:r>
      <w:r>
        <w:t xml:space="preserve"> v </w:t>
      </w:r>
      <w:r w:rsidR="00071101">
        <w:t>R</w:t>
      </w:r>
      <w:r>
        <w:t xml:space="preserve">ožni </w:t>
      </w:r>
      <w:r w:rsidR="00071101">
        <w:t>D</w:t>
      </w:r>
      <w:r>
        <w:t>olini se komplicirajo, ker DRSI zahteva izdelavo projekta in bo MONG poskušal</w:t>
      </w:r>
      <w:r w:rsidR="00071101">
        <w:t xml:space="preserve"> to realizirati</w:t>
      </w:r>
      <w:r w:rsidR="00671DE1">
        <w:t>.</w:t>
      </w:r>
      <w:r w:rsidR="00071101">
        <w:t xml:space="preserve"> </w:t>
      </w:r>
    </w:p>
    <w:p w14:paraId="2B9B8267" w14:textId="332765CC" w:rsidR="005E2FE0" w:rsidRDefault="00071101" w:rsidP="00FF1FF4">
      <w:pPr>
        <w:pStyle w:val="Brezrazmikov"/>
      </w:pPr>
      <w:r>
        <w:lastRenderedPageBreak/>
        <w:t>Za p</w:t>
      </w:r>
      <w:r w:rsidR="00F56DD2">
        <w:t xml:space="preserve">arkirišče v </w:t>
      </w:r>
      <w:r>
        <w:t>R</w:t>
      </w:r>
      <w:r w:rsidR="00F56DD2">
        <w:t xml:space="preserve">ožni </w:t>
      </w:r>
      <w:r>
        <w:t>D</w:t>
      </w:r>
      <w:r w:rsidR="00F56DD2">
        <w:t xml:space="preserve">olini </w:t>
      </w:r>
      <w:r>
        <w:t xml:space="preserve">je v </w:t>
      </w:r>
      <w:r w:rsidR="005E2FE0">
        <w:t>izdelav</w:t>
      </w:r>
      <w:r>
        <w:t>i</w:t>
      </w:r>
      <w:r w:rsidR="005E2FE0">
        <w:t xml:space="preserve"> projekt za </w:t>
      </w:r>
      <w:r>
        <w:t>DRSI</w:t>
      </w:r>
      <w:r w:rsidR="005E2FE0">
        <w:t xml:space="preserve">. </w:t>
      </w:r>
    </w:p>
    <w:p w14:paraId="7DD8DBC9" w14:textId="59796565" w:rsidR="00F56DD2" w:rsidRDefault="00071101" w:rsidP="00FF1FF4">
      <w:pPr>
        <w:pStyle w:val="Brezrazmikov"/>
      </w:pPr>
      <w:r>
        <w:t>Za i</w:t>
      </w:r>
      <w:r w:rsidR="005E2FE0">
        <w:t xml:space="preserve">zbris iz </w:t>
      </w:r>
      <w:r>
        <w:t>OP</w:t>
      </w:r>
      <w:r w:rsidR="00256DEC">
        <w:t>P</w:t>
      </w:r>
      <w:r>
        <w:t>N parcel</w:t>
      </w:r>
      <w:r w:rsidR="00256DEC">
        <w:t>e</w:t>
      </w:r>
      <w:r w:rsidR="005E2FE0">
        <w:t xml:space="preserve"> 317/1 k.o. </w:t>
      </w:r>
      <w:r>
        <w:t>R</w:t>
      </w:r>
      <w:r w:rsidR="005E2FE0">
        <w:t xml:space="preserve">ožna </w:t>
      </w:r>
      <w:r>
        <w:t>D</w:t>
      </w:r>
      <w:r w:rsidR="005E2FE0">
        <w:t>olina</w:t>
      </w:r>
      <w:r w:rsidR="00256DEC">
        <w:t xml:space="preserve">za igrišče Ajševica , so nam </w:t>
      </w:r>
      <w:r w:rsidR="006D34B3">
        <w:t xml:space="preserve">iz </w:t>
      </w:r>
      <w:r w:rsidR="00FE5943">
        <w:t>MONG odgovorili</w:t>
      </w:r>
      <w:r w:rsidR="005E2FE0">
        <w:t>, da je v izdelavi prometna študija</w:t>
      </w:r>
      <w:r>
        <w:t xml:space="preserve"> in ko bo</w:t>
      </w:r>
      <w:r w:rsidR="005E2FE0">
        <w:t xml:space="preserve"> sprejeta, takrat bodo obravnavali našo vlogo. </w:t>
      </w:r>
    </w:p>
    <w:p w14:paraId="0FB2D75E" w14:textId="2EBAB8A4" w:rsidR="005E2FE0" w:rsidRDefault="005E2FE0" w:rsidP="00FF1FF4">
      <w:pPr>
        <w:pStyle w:val="Brezrazmikov"/>
      </w:pPr>
      <w:r>
        <w:t xml:space="preserve">Cesta </w:t>
      </w:r>
      <w:r w:rsidR="00071101">
        <w:t>U</w:t>
      </w:r>
      <w:r>
        <w:t xml:space="preserve">lica </w:t>
      </w:r>
      <w:r w:rsidR="00071101">
        <w:t>P</w:t>
      </w:r>
      <w:r>
        <w:t xml:space="preserve">artizanske tehnike </w:t>
      </w:r>
      <w:r w:rsidR="00071101">
        <w:t xml:space="preserve">je v fazi </w:t>
      </w:r>
      <w:r w:rsidR="00FE5943">
        <w:t>parcelacije</w:t>
      </w:r>
      <w:r w:rsidR="00071101">
        <w:t>.</w:t>
      </w:r>
    </w:p>
    <w:p w14:paraId="4268B279" w14:textId="05F6635B" w:rsidR="005E2FE0" w:rsidRDefault="003E6B4D" w:rsidP="00FF1FF4">
      <w:pPr>
        <w:pStyle w:val="Brezrazmikov"/>
      </w:pPr>
      <w:r>
        <w:t>V S</w:t>
      </w:r>
      <w:r w:rsidR="005E2FE0">
        <w:t>tar</w:t>
      </w:r>
      <w:r>
        <w:t>i</w:t>
      </w:r>
      <w:r w:rsidR="005E2FE0">
        <w:t xml:space="preserve"> </w:t>
      </w:r>
      <w:r>
        <w:t>G</w:t>
      </w:r>
      <w:r w:rsidR="005E2FE0">
        <w:t>or</w:t>
      </w:r>
      <w:r>
        <w:t>i za cesto pri V</w:t>
      </w:r>
      <w:r w:rsidR="005E2FE0">
        <w:t xml:space="preserve">asja </w:t>
      </w:r>
      <w:r>
        <w:t>J</w:t>
      </w:r>
      <w:r w:rsidR="005E2FE0">
        <w:t>uretič smo poslali pobudo</w:t>
      </w:r>
      <w:r>
        <w:t xml:space="preserve"> na MONG a </w:t>
      </w:r>
      <w:r w:rsidR="005E2FE0">
        <w:t xml:space="preserve">odgovora od MONG </w:t>
      </w:r>
      <w:r>
        <w:t>še nismo prejeli.</w:t>
      </w:r>
    </w:p>
    <w:p w14:paraId="70143FE9" w14:textId="00C15A23" w:rsidR="00787428" w:rsidRDefault="003E6B4D" w:rsidP="00FF1FF4">
      <w:pPr>
        <w:pStyle w:val="Brezrazmikov"/>
      </w:pPr>
      <w:r>
        <w:t>Za c</w:t>
      </w:r>
      <w:r w:rsidR="005E2FE0">
        <w:t>est</w:t>
      </w:r>
      <w:r>
        <w:t>o</w:t>
      </w:r>
      <w:r w:rsidR="005E2FE0">
        <w:t xml:space="preserve"> na Marka smo dali pobudo za kategorizacijo </w:t>
      </w:r>
      <w:r w:rsidR="00787428">
        <w:t>cest</w:t>
      </w:r>
      <w:r w:rsidR="00135329">
        <w:t>e</w:t>
      </w:r>
      <w:r w:rsidR="00787428">
        <w:t xml:space="preserve"> in so nam odgovorili</w:t>
      </w:r>
      <w:r>
        <w:t>,</w:t>
      </w:r>
      <w:r w:rsidR="00787428">
        <w:t xml:space="preserve"> da ni urejena občinska meja s Šempetrom</w:t>
      </w:r>
      <w:r>
        <w:t xml:space="preserve"> in je najprej potrebno to urediti.</w:t>
      </w:r>
    </w:p>
    <w:p w14:paraId="59D5F6E6" w14:textId="1BFD06BE" w:rsidR="00787428" w:rsidRDefault="00135329" w:rsidP="00FF1FF4">
      <w:pPr>
        <w:pStyle w:val="Brezrazmikov"/>
      </w:pPr>
      <w:r>
        <w:t>Sklicati moramo sestanek</w:t>
      </w:r>
      <w:r w:rsidR="003E6B4D">
        <w:t xml:space="preserve"> z U</w:t>
      </w:r>
      <w:r w:rsidR="00787428">
        <w:t>niverz</w:t>
      </w:r>
      <w:r w:rsidR="003E6B4D">
        <w:t>o</w:t>
      </w:r>
      <w:r w:rsidR="00787428">
        <w:t xml:space="preserve"> v </w:t>
      </w:r>
      <w:r w:rsidR="003E6B4D">
        <w:t>R</w:t>
      </w:r>
      <w:r w:rsidR="00787428">
        <w:t xml:space="preserve">ožni </w:t>
      </w:r>
      <w:r w:rsidR="003E6B4D">
        <w:t>D</w:t>
      </w:r>
      <w:r w:rsidR="00787428">
        <w:t>olini</w:t>
      </w:r>
      <w:r w:rsidR="003E6B4D">
        <w:t xml:space="preserve">, ker </w:t>
      </w:r>
      <w:r>
        <w:t>j</w:t>
      </w:r>
      <w:r w:rsidR="003E6B4D">
        <w:t>e vedno več</w:t>
      </w:r>
      <w:r w:rsidR="00787428">
        <w:t xml:space="preserve"> pritožb krajanov</w:t>
      </w:r>
      <w:r>
        <w:t xml:space="preserve"> zaradi hrupa, ki ga povzročajo </w:t>
      </w:r>
      <w:r w:rsidR="00787428">
        <w:t>zunanje enote toplotnih črpalk</w:t>
      </w:r>
      <w:r>
        <w:t xml:space="preserve"> in ventilacije</w:t>
      </w:r>
      <w:r w:rsidR="003E6B4D">
        <w:t xml:space="preserve">. G. Šuligoj </w:t>
      </w:r>
      <w:r w:rsidR="00787428">
        <w:t>Slavko bo sklical sestanek z univerzo, ker od prejšnjega sestanka niso nič realizirali</w:t>
      </w:r>
      <w:r w:rsidR="003E6B4D">
        <w:t>.</w:t>
      </w:r>
    </w:p>
    <w:p w14:paraId="48E8F1CE" w14:textId="4EC7291F" w:rsidR="00234D39" w:rsidRPr="00787428" w:rsidRDefault="00787428" w:rsidP="00FF1FF4">
      <w:pPr>
        <w:pStyle w:val="Brezrazmikov"/>
      </w:pPr>
      <w:r>
        <w:t xml:space="preserve">Viadukt v </w:t>
      </w:r>
      <w:r w:rsidR="003E6B4D">
        <w:t>R</w:t>
      </w:r>
      <w:r>
        <w:t xml:space="preserve">ožni </w:t>
      </w:r>
      <w:r w:rsidR="003E6B4D">
        <w:t>D</w:t>
      </w:r>
      <w:r>
        <w:t xml:space="preserve">olini </w:t>
      </w:r>
      <w:r w:rsidR="003E6B4D">
        <w:t>povzroča vsak dan večji</w:t>
      </w:r>
      <w:r>
        <w:t xml:space="preserve"> ropot, ki </w:t>
      </w:r>
      <w:r w:rsidR="003E6B4D">
        <w:t xml:space="preserve">ga </w:t>
      </w:r>
      <w:r>
        <w:t>prej ni bil</w:t>
      </w:r>
      <w:r w:rsidR="003E6B4D">
        <w:t xml:space="preserve">o. </w:t>
      </w:r>
      <w:r w:rsidRPr="00787428">
        <w:t>Napišemo dopis na DRSI da pregledajo viadukt</w:t>
      </w:r>
      <w:r w:rsidR="003E6B4D">
        <w:t xml:space="preserve"> in ugotovijo morebitne nepravilnosti. </w:t>
      </w:r>
    </w:p>
    <w:p w14:paraId="45C30CA3" w14:textId="7F9555E9" w:rsidR="00787428" w:rsidRDefault="003E6B4D" w:rsidP="00FF1FF4">
      <w:pPr>
        <w:pStyle w:val="Brezrazmikov"/>
      </w:pPr>
      <w:r>
        <w:t>Poskušamo rešiti z</w:t>
      </w:r>
      <w:r w:rsidR="00787428" w:rsidRPr="00787428">
        <w:t xml:space="preserve">amakanje </w:t>
      </w:r>
      <w:r>
        <w:t>na Ulici P</w:t>
      </w:r>
      <w:r w:rsidR="00787428" w:rsidRPr="00787428">
        <w:t xml:space="preserve">od gričem, napišemo dopis in pošljemo </w:t>
      </w:r>
      <w:r>
        <w:t>MONG-u.</w:t>
      </w:r>
    </w:p>
    <w:p w14:paraId="29FE2297" w14:textId="77777777" w:rsidR="00432DCB" w:rsidRDefault="00432DCB" w:rsidP="00FF1FF4">
      <w:pPr>
        <w:pStyle w:val="Brezrazmikov"/>
      </w:pPr>
    </w:p>
    <w:p w14:paraId="2EB5BA43" w14:textId="11DE8417" w:rsidR="00432DCB" w:rsidRPr="00271574" w:rsidRDefault="00432DCB" w:rsidP="00FF1FF4">
      <w:pPr>
        <w:pStyle w:val="Brezrazmikov"/>
        <w:rPr>
          <w:b/>
          <w:bCs/>
          <w:u w:val="single"/>
        </w:rPr>
      </w:pPr>
      <w:r w:rsidRPr="00271574">
        <w:rPr>
          <w:b/>
          <w:bCs/>
          <w:u w:val="single"/>
        </w:rPr>
        <w:t xml:space="preserve">Sklep št. 1: </w:t>
      </w:r>
    </w:p>
    <w:p w14:paraId="225B3EEA" w14:textId="7B73B02D" w:rsidR="00432DCB" w:rsidRPr="00271574" w:rsidRDefault="00432DCB" w:rsidP="00FF1FF4">
      <w:pPr>
        <w:pStyle w:val="Brezrazmikov"/>
        <w:rPr>
          <w:b/>
          <w:bCs/>
          <w:u w:val="single"/>
        </w:rPr>
      </w:pPr>
      <w:r w:rsidRPr="00271574">
        <w:rPr>
          <w:b/>
          <w:bCs/>
          <w:u w:val="single"/>
        </w:rPr>
        <w:t>G. Čubej kontaktira MONG za vsa odprta vprašanje v KS RD.</w:t>
      </w:r>
    </w:p>
    <w:p w14:paraId="0452FF7A" w14:textId="77777777" w:rsidR="00432DCB" w:rsidRPr="00271574" w:rsidRDefault="00432DCB" w:rsidP="00FF1FF4">
      <w:pPr>
        <w:pStyle w:val="Brezrazmikov"/>
        <w:rPr>
          <w:b/>
          <w:bCs/>
          <w:u w:val="single"/>
        </w:rPr>
      </w:pPr>
    </w:p>
    <w:p w14:paraId="7A4FB2F6" w14:textId="5F7A887A" w:rsidR="00432DCB" w:rsidRPr="00271574" w:rsidRDefault="00432DCB" w:rsidP="00FF1FF4">
      <w:pPr>
        <w:pStyle w:val="Brezrazmikov"/>
        <w:rPr>
          <w:b/>
          <w:bCs/>
          <w:u w:val="single"/>
        </w:rPr>
      </w:pPr>
      <w:r w:rsidRPr="00271574">
        <w:rPr>
          <w:b/>
          <w:bCs/>
          <w:u w:val="single"/>
        </w:rPr>
        <w:t>Sklep št. 2:</w:t>
      </w:r>
    </w:p>
    <w:p w14:paraId="7A0558D2" w14:textId="57DBE78A" w:rsidR="00432DCB" w:rsidRPr="00271574" w:rsidRDefault="00432DCB" w:rsidP="00FF1FF4">
      <w:pPr>
        <w:pStyle w:val="Brezrazmikov"/>
        <w:rPr>
          <w:b/>
          <w:bCs/>
          <w:u w:val="single"/>
        </w:rPr>
      </w:pPr>
      <w:r w:rsidRPr="00271574">
        <w:rPr>
          <w:b/>
          <w:bCs/>
          <w:u w:val="single"/>
        </w:rPr>
        <w:t>G. Šuligoj skliče sestanek z Univerzo glede hrupa iz njihovih naprav.</w:t>
      </w:r>
    </w:p>
    <w:p w14:paraId="1DA65741" w14:textId="77777777" w:rsidR="00432DCB" w:rsidRPr="00271574" w:rsidRDefault="00432DCB" w:rsidP="00FF1FF4">
      <w:pPr>
        <w:pStyle w:val="Brezrazmikov"/>
        <w:rPr>
          <w:b/>
          <w:bCs/>
          <w:u w:val="single"/>
        </w:rPr>
      </w:pPr>
    </w:p>
    <w:p w14:paraId="47201107" w14:textId="59F812E3" w:rsidR="00432DCB" w:rsidRPr="00271574" w:rsidRDefault="00432DCB" w:rsidP="00FF1FF4">
      <w:pPr>
        <w:pStyle w:val="Brezrazmikov"/>
        <w:rPr>
          <w:b/>
          <w:bCs/>
          <w:u w:val="single"/>
        </w:rPr>
      </w:pPr>
      <w:r w:rsidRPr="00271574">
        <w:rPr>
          <w:b/>
          <w:bCs/>
          <w:u w:val="single"/>
        </w:rPr>
        <w:t>Sklep št. 3:</w:t>
      </w:r>
    </w:p>
    <w:p w14:paraId="69B263A0" w14:textId="21B60E3A" w:rsidR="00432DCB" w:rsidRPr="00271574" w:rsidRDefault="00432DCB" w:rsidP="00FF1FF4">
      <w:pPr>
        <w:pStyle w:val="Brezrazmikov"/>
        <w:rPr>
          <w:b/>
          <w:bCs/>
          <w:u w:val="single"/>
        </w:rPr>
      </w:pPr>
      <w:r w:rsidRPr="00271574">
        <w:rPr>
          <w:b/>
          <w:bCs/>
          <w:u w:val="single"/>
        </w:rPr>
        <w:t>Napišemo dopis na DRSI glede viadukta.</w:t>
      </w:r>
    </w:p>
    <w:p w14:paraId="70EF1F90" w14:textId="77777777" w:rsidR="00432DCB" w:rsidRPr="00271574" w:rsidRDefault="00432DCB" w:rsidP="00FF1FF4">
      <w:pPr>
        <w:pStyle w:val="Brezrazmikov"/>
        <w:rPr>
          <w:b/>
          <w:bCs/>
          <w:u w:val="single"/>
        </w:rPr>
      </w:pPr>
    </w:p>
    <w:p w14:paraId="6E6A7EC9" w14:textId="6A857F4C" w:rsidR="00432DCB" w:rsidRPr="00271574" w:rsidRDefault="00432DCB" w:rsidP="00FF1FF4">
      <w:pPr>
        <w:pStyle w:val="Brezrazmikov"/>
        <w:rPr>
          <w:b/>
          <w:bCs/>
          <w:u w:val="single"/>
        </w:rPr>
      </w:pPr>
      <w:r w:rsidRPr="00271574">
        <w:rPr>
          <w:b/>
          <w:bCs/>
          <w:u w:val="single"/>
        </w:rPr>
        <w:t>Sklep št. 4:</w:t>
      </w:r>
    </w:p>
    <w:p w14:paraId="031A1914" w14:textId="3C474E39" w:rsidR="00432DCB" w:rsidRPr="00271574" w:rsidRDefault="00432DCB" w:rsidP="00FF1FF4">
      <w:pPr>
        <w:pStyle w:val="Brezrazmikov"/>
        <w:rPr>
          <w:b/>
          <w:bCs/>
          <w:u w:val="single"/>
        </w:rPr>
      </w:pPr>
      <w:r w:rsidRPr="00271574">
        <w:rPr>
          <w:b/>
          <w:bCs/>
          <w:u w:val="single"/>
        </w:rPr>
        <w:t>G. Valantič napiše ponovno dopis pristojnim službam MONG-a</w:t>
      </w:r>
      <w:r w:rsidR="00271574" w:rsidRPr="00271574">
        <w:rPr>
          <w:b/>
          <w:bCs/>
          <w:u w:val="single"/>
        </w:rPr>
        <w:t xml:space="preserve"> glede zamakanja v Ulici Pod gričem.</w:t>
      </w:r>
    </w:p>
    <w:p w14:paraId="1DED3812" w14:textId="4B0ACBF4" w:rsidR="00182A19" w:rsidRDefault="00182A19" w:rsidP="00FF1FF4">
      <w:pPr>
        <w:pStyle w:val="Brezrazmikov"/>
        <w:rPr>
          <w:b/>
          <w:bCs/>
        </w:rPr>
      </w:pPr>
    </w:p>
    <w:p w14:paraId="61D0D8E3" w14:textId="77777777" w:rsidR="00182A19" w:rsidRPr="00CF7AB0" w:rsidRDefault="00182A19" w:rsidP="00182A19">
      <w:pPr>
        <w:pStyle w:val="Brezrazmikov"/>
        <w:rPr>
          <w:b/>
          <w:bCs/>
        </w:rPr>
      </w:pPr>
      <w:r w:rsidRPr="00CF7AB0">
        <w:rPr>
          <w:b/>
          <w:bCs/>
        </w:rPr>
        <w:t>Točka 3.</w:t>
      </w:r>
    </w:p>
    <w:p w14:paraId="56BEC040" w14:textId="73E05455" w:rsidR="00E05CB0" w:rsidRPr="003E6B4D" w:rsidRDefault="00171521" w:rsidP="00FF1FF4">
      <w:pPr>
        <w:pStyle w:val="Brezrazmikov"/>
      </w:pPr>
      <w:r>
        <w:t xml:space="preserve">Predsednik sveta KS g. Borut Čubej  pove, da </w:t>
      </w:r>
      <w:r w:rsidR="00D14320">
        <w:t xml:space="preserve">je 10.12.2025 </w:t>
      </w:r>
      <w:r>
        <w:t>imenova</w:t>
      </w:r>
      <w:r w:rsidR="00D14320">
        <w:t>l</w:t>
      </w:r>
      <w:r>
        <w:t xml:space="preserve"> inventurno komisijo, ki </w:t>
      </w:r>
      <w:r w:rsidR="00D14320">
        <w:t>je</w:t>
      </w:r>
      <w:r>
        <w:t xml:space="preserve"> dolžna opraviti popis osnovnih sredstev in drobnega inventarja ter terjatev in obveznosti ter sredstev in virov sredstev. Popis osnovnih sredstev in drobnega inventarja se zaključi najkasneje do 31.1.2026, popis terjatev in obveznosti ter sredstev in virov sredstev pa se zaključi najkasneje do 21.2.2026. </w:t>
      </w:r>
      <w:r w:rsidR="00D14320">
        <w:t xml:space="preserve">Po posvetu s člani Sveta KS je </w:t>
      </w:r>
      <w:r>
        <w:t>imen</w:t>
      </w:r>
      <w:r w:rsidR="00D14320">
        <w:t>oval</w:t>
      </w:r>
      <w:r>
        <w:t xml:space="preserve"> enak</w:t>
      </w:r>
      <w:r w:rsidR="00D14320">
        <w:t>o</w:t>
      </w:r>
      <w:r>
        <w:t xml:space="preserve"> inventurn</w:t>
      </w:r>
      <w:r w:rsidR="00D14320">
        <w:t>o</w:t>
      </w:r>
      <w:r>
        <w:t xml:space="preserve"> komisij</w:t>
      </w:r>
      <w:r w:rsidR="00D14320">
        <w:t>o</w:t>
      </w:r>
      <w:r>
        <w:t xml:space="preserve"> kot prejšnje leto in sicer: Miha Bitežnik – predsednik, Erika Bensa – članica in Marjan Grilč – član. </w:t>
      </w:r>
    </w:p>
    <w:p w14:paraId="4919828E" w14:textId="77777777" w:rsidR="00EB6D36" w:rsidRDefault="00EB6D36" w:rsidP="00FF1FF4">
      <w:pPr>
        <w:pStyle w:val="Brezrazmikov"/>
        <w:rPr>
          <w:b/>
          <w:bCs/>
        </w:rPr>
      </w:pPr>
    </w:p>
    <w:p w14:paraId="5A3334EA" w14:textId="74581BB6" w:rsidR="00400DD7" w:rsidRDefault="00644D4B" w:rsidP="00727C4D">
      <w:pPr>
        <w:pStyle w:val="Brezrazmikov"/>
      </w:pPr>
      <w:r w:rsidRPr="00CF7AB0">
        <w:rPr>
          <w:b/>
          <w:bCs/>
        </w:rPr>
        <w:t>Točka 4.</w:t>
      </w:r>
      <w:r w:rsidRPr="000C4C5F">
        <w:t xml:space="preserve"> </w:t>
      </w:r>
    </w:p>
    <w:p w14:paraId="60DB7278" w14:textId="36AFB2BE" w:rsidR="00644D4B" w:rsidRDefault="003319BD" w:rsidP="00644D4B">
      <w:pPr>
        <w:pStyle w:val="Brezrazmikov"/>
      </w:pPr>
      <w:r>
        <w:t xml:space="preserve">Prejeli smo dopis </w:t>
      </w:r>
      <w:r w:rsidR="00A64EBD" w:rsidRPr="00A64EBD">
        <w:t xml:space="preserve">g. </w:t>
      </w:r>
      <w:r w:rsidR="00E36D15">
        <w:t>R</w:t>
      </w:r>
      <w:r w:rsidR="00A64EBD" w:rsidRPr="00A64EBD">
        <w:t>ok</w:t>
      </w:r>
      <w:r w:rsidR="00E36D15">
        <w:t>a Melinka glede danega soglasja MONG-u pri prodaji parcel 133/2 in 133/3 k.o. Rožna Dolina. Svet KS je podal MONG-u nezavezujoče soglasje</w:t>
      </w:r>
      <w:r w:rsidR="00A64EBD" w:rsidRPr="00A64EBD">
        <w:t xml:space="preserve"> </w:t>
      </w:r>
      <w:r w:rsidR="00E36D15">
        <w:t>glede prodaje omenjenih parcel, kar pomeni, da ni nasprotoval prodaji, saj  parcel</w:t>
      </w:r>
      <w:r w:rsidR="00135329">
        <w:t xml:space="preserve">e niso primerne za </w:t>
      </w:r>
      <w:r w:rsidR="00F35A11">
        <w:t>potrebe izgradnje javne infrastrukture</w:t>
      </w:r>
      <w:r w:rsidR="00E36D15">
        <w:t>.</w:t>
      </w:r>
    </w:p>
    <w:p w14:paraId="3617DCF1" w14:textId="77777777" w:rsidR="00220ABF" w:rsidRDefault="00220ABF" w:rsidP="00644D4B">
      <w:pPr>
        <w:pStyle w:val="Brezrazmikov"/>
      </w:pPr>
    </w:p>
    <w:p w14:paraId="22FF39F7" w14:textId="714401C5" w:rsidR="00220ABF" w:rsidRDefault="00220ABF" w:rsidP="00644D4B">
      <w:pPr>
        <w:pStyle w:val="Brezrazmikov"/>
      </w:pPr>
      <w:r>
        <w:t xml:space="preserve">Prejeli smo dopis za podajo mnenja pri </w:t>
      </w:r>
      <w:r w:rsidR="00A64EBD">
        <w:t>podaljšanj</w:t>
      </w:r>
      <w:r>
        <w:t>u</w:t>
      </w:r>
      <w:r w:rsidR="00A64EBD">
        <w:t xml:space="preserve"> </w:t>
      </w:r>
      <w:r>
        <w:t xml:space="preserve">obratovalnega </w:t>
      </w:r>
      <w:r w:rsidR="00A64EBD">
        <w:t xml:space="preserve">časa za </w:t>
      </w:r>
      <w:r>
        <w:t>bar na črpalki MOL. Ker so krajani menili, da ne moti nobenega, smo dali pozitivno</w:t>
      </w:r>
      <w:r w:rsidR="00432DCB">
        <w:t xml:space="preserve"> mnenje</w:t>
      </w:r>
      <w:r>
        <w:t xml:space="preserve">. </w:t>
      </w:r>
    </w:p>
    <w:p w14:paraId="77560BED" w14:textId="77777777" w:rsidR="00220ABF" w:rsidRDefault="00220ABF" w:rsidP="00644D4B">
      <w:pPr>
        <w:pStyle w:val="Brezrazmikov"/>
      </w:pPr>
    </w:p>
    <w:p w14:paraId="49799CB8" w14:textId="4356F811" w:rsidR="00271574" w:rsidRPr="00271574" w:rsidRDefault="00271574" w:rsidP="00644D4B">
      <w:pPr>
        <w:pStyle w:val="Brezrazmikov"/>
        <w:rPr>
          <w:b/>
          <w:bCs/>
          <w:u w:val="single"/>
        </w:rPr>
      </w:pPr>
      <w:r w:rsidRPr="00271574">
        <w:rPr>
          <w:b/>
          <w:bCs/>
          <w:u w:val="single"/>
        </w:rPr>
        <w:t>Sklep št. 5:</w:t>
      </w:r>
    </w:p>
    <w:p w14:paraId="56DF1D77" w14:textId="42E4B22A" w:rsidR="00271574" w:rsidRPr="00271574" w:rsidRDefault="00271574" w:rsidP="00644D4B">
      <w:pPr>
        <w:pStyle w:val="Brezrazmikov"/>
        <w:rPr>
          <w:b/>
          <w:bCs/>
          <w:u w:val="single"/>
        </w:rPr>
      </w:pPr>
      <w:r w:rsidRPr="00271574">
        <w:rPr>
          <w:b/>
          <w:bCs/>
          <w:u w:val="single"/>
        </w:rPr>
        <w:t>MONG-u podamo pozitivno mnenje glede podaljšanja obratovalnega časa bara na MOL-u.</w:t>
      </w:r>
    </w:p>
    <w:p w14:paraId="732C475F" w14:textId="77777777" w:rsidR="00271574" w:rsidRDefault="00271574" w:rsidP="00644D4B">
      <w:pPr>
        <w:pStyle w:val="Brezrazmikov"/>
      </w:pPr>
    </w:p>
    <w:p w14:paraId="0E0B4DBF" w14:textId="4C83CCD6" w:rsidR="00A64EBD" w:rsidRDefault="00220ABF" w:rsidP="00644D4B">
      <w:pPr>
        <w:pStyle w:val="Brezrazmikov"/>
      </w:pPr>
      <w:r>
        <w:t xml:space="preserve">Prejeli </w:t>
      </w:r>
      <w:r w:rsidR="00A64EBD">
        <w:t xml:space="preserve">smo </w:t>
      </w:r>
      <w:r>
        <w:t xml:space="preserve">tudi </w:t>
      </w:r>
      <w:r w:rsidR="00A64EBD">
        <w:t>zabeležk</w:t>
      </w:r>
      <w:r>
        <w:t>o</w:t>
      </w:r>
      <w:r w:rsidR="00A64EBD">
        <w:t xml:space="preserve"> sestanka </w:t>
      </w:r>
      <w:r>
        <w:t>na MONG-u</w:t>
      </w:r>
      <w:r w:rsidR="00A64EBD">
        <w:t xml:space="preserve"> za sestanek s civilno iniciativo </w:t>
      </w:r>
      <w:r>
        <w:t>A</w:t>
      </w:r>
      <w:r w:rsidR="00A64EBD">
        <w:t>jševice proti postavitvi bazne postaje</w:t>
      </w:r>
      <w:r>
        <w:t xml:space="preserve">. G. župan bo sklical sestanek vseh deležnikov, da krajani glasujejo za bazno postajo ali proti. </w:t>
      </w:r>
    </w:p>
    <w:p w14:paraId="19187F86" w14:textId="77777777" w:rsidR="00220ABF" w:rsidRDefault="00220ABF" w:rsidP="00644D4B">
      <w:pPr>
        <w:pStyle w:val="Brezrazmikov"/>
      </w:pPr>
    </w:p>
    <w:p w14:paraId="161E097D" w14:textId="429D4FA9" w:rsidR="00271574" w:rsidRPr="00271574" w:rsidRDefault="00271574" w:rsidP="00644D4B">
      <w:pPr>
        <w:pStyle w:val="Brezrazmikov"/>
        <w:rPr>
          <w:b/>
          <w:bCs/>
          <w:u w:val="single"/>
        </w:rPr>
      </w:pPr>
      <w:r w:rsidRPr="00271574">
        <w:rPr>
          <w:b/>
          <w:bCs/>
          <w:u w:val="single"/>
        </w:rPr>
        <w:t>Sklep št. 6:</w:t>
      </w:r>
    </w:p>
    <w:p w14:paraId="05EAFECA" w14:textId="7B263EE7" w:rsidR="00271574" w:rsidRPr="00271574" w:rsidRDefault="00271574" w:rsidP="00644D4B">
      <w:pPr>
        <w:pStyle w:val="Brezrazmikov"/>
        <w:rPr>
          <w:b/>
          <w:bCs/>
          <w:u w:val="single"/>
        </w:rPr>
      </w:pPr>
      <w:r w:rsidRPr="00271574">
        <w:rPr>
          <w:b/>
          <w:bCs/>
          <w:u w:val="single"/>
        </w:rPr>
        <w:t>Pomagamo pri sklicu sestanka s krajani Ajševice.</w:t>
      </w:r>
    </w:p>
    <w:p w14:paraId="2D6447E1" w14:textId="77777777" w:rsidR="00271574" w:rsidRDefault="00271574" w:rsidP="00644D4B">
      <w:pPr>
        <w:pStyle w:val="Brezrazmikov"/>
      </w:pPr>
    </w:p>
    <w:p w14:paraId="332688CE" w14:textId="4AEA76B9" w:rsidR="00A64EBD" w:rsidRDefault="00220ABF" w:rsidP="00644D4B">
      <w:pPr>
        <w:pStyle w:val="Brezrazmikov"/>
      </w:pPr>
      <w:r>
        <w:t xml:space="preserve">Pisal nam je tudi </w:t>
      </w:r>
      <w:r w:rsidR="00A64EBD">
        <w:t xml:space="preserve">g. </w:t>
      </w:r>
      <w:r>
        <w:t>V</w:t>
      </w:r>
      <w:r w:rsidR="00A64EBD">
        <w:t xml:space="preserve">idmar </w:t>
      </w:r>
      <w:r>
        <w:t>iz Rožne Doline</w:t>
      </w:r>
      <w:r w:rsidR="00271574">
        <w:t xml:space="preserve"> v vednost</w:t>
      </w:r>
      <w:r>
        <w:t xml:space="preserve">, da </w:t>
      </w:r>
      <w:r w:rsidR="00A64EBD">
        <w:t xml:space="preserve">ne bo odstopil zemljišča </w:t>
      </w:r>
      <w:r w:rsidR="0018517E">
        <w:t xml:space="preserve">za </w:t>
      </w:r>
      <w:r>
        <w:t xml:space="preserve">predvideno </w:t>
      </w:r>
      <w:r w:rsidR="0018517E">
        <w:t xml:space="preserve">prenovo ceste v </w:t>
      </w:r>
      <w:r>
        <w:t>R</w:t>
      </w:r>
      <w:r w:rsidR="0018517E">
        <w:t xml:space="preserve">ožni </w:t>
      </w:r>
      <w:r>
        <w:t>D</w:t>
      </w:r>
      <w:r w:rsidR="0018517E">
        <w:t>olini</w:t>
      </w:r>
      <w:r>
        <w:t xml:space="preserve"> med bajto in odcepom za pokopališče</w:t>
      </w:r>
      <w:r w:rsidR="00FE5943">
        <w:t xml:space="preserve"> zaradi bližine stanovanjske hiše</w:t>
      </w:r>
      <w:r>
        <w:t xml:space="preserve">, </w:t>
      </w:r>
      <w:r w:rsidR="00FE5943">
        <w:t>dopis</w:t>
      </w:r>
      <w:r>
        <w:t xml:space="preserve"> je poslal pristojnim službam MONG-a</w:t>
      </w:r>
      <w:r w:rsidR="00FE5943">
        <w:t xml:space="preserve"> in DRSI.</w:t>
      </w:r>
    </w:p>
    <w:p w14:paraId="576A9AF0" w14:textId="77777777" w:rsidR="00432DCB" w:rsidRDefault="00432DCB" w:rsidP="00644D4B">
      <w:pPr>
        <w:pStyle w:val="Brezrazmikov"/>
      </w:pPr>
    </w:p>
    <w:p w14:paraId="79EC55EA" w14:textId="6C932FAF" w:rsidR="00432DCB" w:rsidRPr="00432DCB" w:rsidRDefault="00432DCB" w:rsidP="00644D4B">
      <w:pPr>
        <w:pStyle w:val="Brezrazmikov"/>
        <w:rPr>
          <w:b/>
          <w:bCs/>
        </w:rPr>
      </w:pPr>
      <w:r w:rsidRPr="00432DCB">
        <w:rPr>
          <w:b/>
          <w:bCs/>
        </w:rPr>
        <w:t>Točka 5.</w:t>
      </w:r>
    </w:p>
    <w:p w14:paraId="440F4C75" w14:textId="5F9C032A" w:rsidR="00432DCB" w:rsidRDefault="00432DCB" w:rsidP="00644D4B">
      <w:pPr>
        <w:pStyle w:val="Brezrazmikov"/>
      </w:pPr>
      <w:r>
        <w:t>Računovodstvo nas opozori, da moramo za material nabavljen pri podjetju Laborplast in za posek suhega drevesa ob otroškem igrišču v Stari Gori</w:t>
      </w:r>
      <w:r w:rsidR="00271574">
        <w:t xml:space="preserve"> za leto 2025</w:t>
      </w:r>
      <w:r>
        <w:t xml:space="preserve"> izdati naročilnice.</w:t>
      </w:r>
    </w:p>
    <w:p w14:paraId="36F01F6C" w14:textId="7A29C7FB" w:rsidR="001E7799" w:rsidRPr="00220ABF" w:rsidRDefault="001E7799" w:rsidP="00E81629">
      <w:pPr>
        <w:pStyle w:val="Brezrazmikov"/>
        <w:rPr>
          <w:b/>
          <w:bCs/>
        </w:rPr>
      </w:pPr>
    </w:p>
    <w:p w14:paraId="74C18311" w14:textId="72842664" w:rsidR="00551104" w:rsidRPr="00432DCB" w:rsidRDefault="00432DCB" w:rsidP="00E81629">
      <w:pPr>
        <w:pStyle w:val="Brezrazmikov"/>
        <w:rPr>
          <w:b/>
          <w:bCs/>
          <w:u w:val="single"/>
        </w:rPr>
      </w:pPr>
      <w:r w:rsidRPr="00432DCB">
        <w:rPr>
          <w:b/>
          <w:bCs/>
          <w:u w:val="single"/>
        </w:rPr>
        <w:t>Sklep št. 1:</w:t>
      </w:r>
    </w:p>
    <w:p w14:paraId="6C367B2C" w14:textId="16D77F5C" w:rsidR="00432DCB" w:rsidRPr="00432DCB" w:rsidRDefault="00432DCB" w:rsidP="00E81629">
      <w:pPr>
        <w:pStyle w:val="Brezrazmikov"/>
        <w:rPr>
          <w:b/>
          <w:bCs/>
          <w:u w:val="single"/>
        </w:rPr>
      </w:pPr>
      <w:r w:rsidRPr="00432DCB">
        <w:rPr>
          <w:b/>
          <w:bCs/>
          <w:u w:val="single"/>
        </w:rPr>
        <w:t xml:space="preserve">Izdamo naročilnice za Laborplast </w:t>
      </w:r>
      <w:r>
        <w:rPr>
          <w:b/>
          <w:bCs/>
          <w:u w:val="single"/>
        </w:rPr>
        <w:t>d.o.o. i</w:t>
      </w:r>
      <w:r w:rsidRPr="00432DCB">
        <w:rPr>
          <w:b/>
          <w:bCs/>
          <w:u w:val="single"/>
        </w:rPr>
        <w:t>n Erik Mrak s.p.</w:t>
      </w:r>
      <w:r>
        <w:rPr>
          <w:b/>
          <w:bCs/>
          <w:u w:val="single"/>
        </w:rPr>
        <w:t>.</w:t>
      </w:r>
    </w:p>
    <w:p w14:paraId="5383483B" w14:textId="77777777" w:rsidR="00E101D5" w:rsidRDefault="00E101D5" w:rsidP="00E81629">
      <w:pPr>
        <w:pStyle w:val="Brezrazmikov"/>
      </w:pPr>
    </w:p>
    <w:p w14:paraId="635C3DF2" w14:textId="6AD1DAF8" w:rsidR="004E15C1" w:rsidRPr="00CF7AB0" w:rsidRDefault="004E15C1" w:rsidP="00C86145">
      <w:pPr>
        <w:pStyle w:val="Brezrazmikov"/>
      </w:pPr>
      <w:r w:rsidRPr="00CF7AB0">
        <w:t xml:space="preserve">Seja zaključena ob </w:t>
      </w:r>
      <w:r w:rsidR="00FE4904">
        <w:t>20</w:t>
      </w:r>
      <w:r w:rsidRPr="00CF7AB0">
        <w:t>.</w:t>
      </w:r>
      <w:r w:rsidR="00804F7D">
        <w:t>0</w:t>
      </w:r>
      <w:r w:rsidRPr="00CF7AB0">
        <w:t>0 uri.</w:t>
      </w:r>
    </w:p>
    <w:p w14:paraId="75A1239B" w14:textId="77777777" w:rsidR="007A044E" w:rsidRPr="00CF7AB0" w:rsidRDefault="007A044E" w:rsidP="00C86145">
      <w:pPr>
        <w:pStyle w:val="Brezrazmikov"/>
      </w:pPr>
    </w:p>
    <w:p w14:paraId="7E09C2B1" w14:textId="3AD66E21" w:rsidR="00FF62CC" w:rsidRDefault="00C86145" w:rsidP="00C86145">
      <w:pPr>
        <w:pStyle w:val="Brezrazmikov"/>
      </w:pPr>
      <w:r w:rsidRPr="00CF7AB0">
        <w:t xml:space="preserve">Zapisala                                                                                           </w:t>
      </w:r>
      <w:r w:rsidR="00FF62CC">
        <w:t xml:space="preserve"> </w:t>
      </w:r>
      <w:r w:rsidRPr="00CF7AB0">
        <w:t xml:space="preserve">       Predsednik KS RD</w:t>
      </w:r>
    </w:p>
    <w:p w14:paraId="2930BE91" w14:textId="2DD6DD5E" w:rsidR="005C7CEE" w:rsidRDefault="00C86145" w:rsidP="00C86145">
      <w:pPr>
        <w:pStyle w:val="Brezrazmikov"/>
      </w:pPr>
      <w:r w:rsidRPr="00CF7AB0">
        <w:t xml:space="preserve">Nataša Volk                                                                                          </w:t>
      </w:r>
      <w:r w:rsidR="00FF62CC">
        <w:t xml:space="preserve">     </w:t>
      </w:r>
      <w:r w:rsidRPr="00CF7AB0">
        <w:t xml:space="preserve">  Borut Čubej</w:t>
      </w:r>
      <w:r w:rsidR="00DA3F18">
        <w:t xml:space="preserve"> </w:t>
      </w:r>
    </w:p>
    <w:p w14:paraId="2B9B8980" w14:textId="77777777" w:rsidR="005C7CEE" w:rsidRDefault="005C7CEE" w:rsidP="00C86145">
      <w:pPr>
        <w:pStyle w:val="Brezrazmikov"/>
      </w:pPr>
    </w:p>
    <w:sectPr w:rsidR="005C7CEE"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78C"/>
    <w:multiLevelType w:val="hybridMultilevel"/>
    <w:tmpl w:val="53541F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9C0E19"/>
    <w:multiLevelType w:val="hybridMultilevel"/>
    <w:tmpl w:val="0674107E"/>
    <w:lvl w:ilvl="0" w:tplc="201C3314">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A5282D"/>
    <w:multiLevelType w:val="hybridMultilevel"/>
    <w:tmpl w:val="1256B1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583139"/>
    <w:multiLevelType w:val="hybridMultilevel"/>
    <w:tmpl w:val="6D46955C"/>
    <w:lvl w:ilvl="0" w:tplc="C04CDB08">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EF4219A"/>
    <w:multiLevelType w:val="hybridMultilevel"/>
    <w:tmpl w:val="93688796"/>
    <w:lvl w:ilvl="0" w:tplc="E1B22C3E">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E02800"/>
    <w:multiLevelType w:val="hybridMultilevel"/>
    <w:tmpl w:val="02BAD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F0"/>
    <w:rsid w:val="00034371"/>
    <w:rsid w:val="00034452"/>
    <w:rsid w:val="00035597"/>
    <w:rsid w:val="00054DC0"/>
    <w:rsid w:val="00056C09"/>
    <w:rsid w:val="0006078E"/>
    <w:rsid w:val="00065185"/>
    <w:rsid w:val="0006647E"/>
    <w:rsid w:val="00067C9F"/>
    <w:rsid w:val="00071101"/>
    <w:rsid w:val="000821D9"/>
    <w:rsid w:val="0009650D"/>
    <w:rsid w:val="000B734E"/>
    <w:rsid w:val="000B7D9A"/>
    <w:rsid w:val="000C4C5F"/>
    <w:rsid w:val="000D157A"/>
    <w:rsid w:val="000E089C"/>
    <w:rsid w:val="00100B33"/>
    <w:rsid w:val="00106F8C"/>
    <w:rsid w:val="00115420"/>
    <w:rsid w:val="00126EB8"/>
    <w:rsid w:val="00135329"/>
    <w:rsid w:val="00150249"/>
    <w:rsid w:val="00164AEF"/>
    <w:rsid w:val="00171521"/>
    <w:rsid w:val="00182A19"/>
    <w:rsid w:val="0018517E"/>
    <w:rsid w:val="001914A0"/>
    <w:rsid w:val="001A539C"/>
    <w:rsid w:val="001B10AD"/>
    <w:rsid w:val="001C0AC2"/>
    <w:rsid w:val="001C4DEB"/>
    <w:rsid w:val="001E1A32"/>
    <w:rsid w:val="001E7799"/>
    <w:rsid w:val="002007A4"/>
    <w:rsid w:val="002014C6"/>
    <w:rsid w:val="00204B6D"/>
    <w:rsid w:val="002135BB"/>
    <w:rsid w:val="00220ABF"/>
    <w:rsid w:val="002242FA"/>
    <w:rsid w:val="00224929"/>
    <w:rsid w:val="00231C61"/>
    <w:rsid w:val="00234D39"/>
    <w:rsid w:val="00236F2F"/>
    <w:rsid w:val="002435AF"/>
    <w:rsid w:val="00250A7C"/>
    <w:rsid w:val="0025305C"/>
    <w:rsid w:val="00255DA7"/>
    <w:rsid w:val="00256DEC"/>
    <w:rsid w:val="002605E4"/>
    <w:rsid w:val="0026163D"/>
    <w:rsid w:val="00265164"/>
    <w:rsid w:val="00271574"/>
    <w:rsid w:val="00272121"/>
    <w:rsid w:val="002760B0"/>
    <w:rsid w:val="00282AB3"/>
    <w:rsid w:val="00283029"/>
    <w:rsid w:val="0028418E"/>
    <w:rsid w:val="002902A0"/>
    <w:rsid w:val="00295054"/>
    <w:rsid w:val="002A55CE"/>
    <w:rsid w:val="002A5666"/>
    <w:rsid w:val="002C5F0F"/>
    <w:rsid w:val="002C751E"/>
    <w:rsid w:val="002D171C"/>
    <w:rsid w:val="002D4CA0"/>
    <w:rsid w:val="002E1024"/>
    <w:rsid w:val="002E64A6"/>
    <w:rsid w:val="002F07BB"/>
    <w:rsid w:val="002F291F"/>
    <w:rsid w:val="002F5228"/>
    <w:rsid w:val="002F6F02"/>
    <w:rsid w:val="0030512F"/>
    <w:rsid w:val="00307818"/>
    <w:rsid w:val="00322A17"/>
    <w:rsid w:val="00331274"/>
    <w:rsid w:val="003319BD"/>
    <w:rsid w:val="00335759"/>
    <w:rsid w:val="00340430"/>
    <w:rsid w:val="003414CB"/>
    <w:rsid w:val="0034169F"/>
    <w:rsid w:val="00343639"/>
    <w:rsid w:val="00346720"/>
    <w:rsid w:val="00350777"/>
    <w:rsid w:val="003540C2"/>
    <w:rsid w:val="00360487"/>
    <w:rsid w:val="00377AA4"/>
    <w:rsid w:val="003842C1"/>
    <w:rsid w:val="00392640"/>
    <w:rsid w:val="003D3D66"/>
    <w:rsid w:val="003E6B4D"/>
    <w:rsid w:val="003F61FE"/>
    <w:rsid w:val="003F73F9"/>
    <w:rsid w:val="00400DD7"/>
    <w:rsid w:val="004069CC"/>
    <w:rsid w:val="00411349"/>
    <w:rsid w:val="0041197D"/>
    <w:rsid w:val="00412729"/>
    <w:rsid w:val="004136D4"/>
    <w:rsid w:val="00422283"/>
    <w:rsid w:val="004276E8"/>
    <w:rsid w:val="00432DCB"/>
    <w:rsid w:val="00432DEC"/>
    <w:rsid w:val="00434225"/>
    <w:rsid w:val="004368D4"/>
    <w:rsid w:val="0044122D"/>
    <w:rsid w:val="00453459"/>
    <w:rsid w:val="00457C6B"/>
    <w:rsid w:val="00474B33"/>
    <w:rsid w:val="0048536C"/>
    <w:rsid w:val="004927B9"/>
    <w:rsid w:val="00494278"/>
    <w:rsid w:val="00494C4E"/>
    <w:rsid w:val="004A1EFB"/>
    <w:rsid w:val="004A6DEE"/>
    <w:rsid w:val="004B4729"/>
    <w:rsid w:val="004B475D"/>
    <w:rsid w:val="004C0BA3"/>
    <w:rsid w:val="004C2CD3"/>
    <w:rsid w:val="004C7E18"/>
    <w:rsid w:val="004C7F9E"/>
    <w:rsid w:val="004D11D7"/>
    <w:rsid w:val="004D1850"/>
    <w:rsid w:val="004D69EA"/>
    <w:rsid w:val="004E15C1"/>
    <w:rsid w:val="004E44BD"/>
    <w:rsid w:val="004E4789"/>
    <w:rsid w:val="004F3C7A"/>
    <w:rsid w:val="005158F2"/>
    <w:rsid w:val="005212DB"/>
    <w:rsid w:val="0052195F"/>
    <w:rsid w:val="00525CA1"/>
    <w:rsid w:val="005265C4"/>
    <w:rsid w:val="0053483F"/>
    <w:rsid w:val="00540BD9"/>
    <w:rsid w:val="00543917"/>
    <w:rsid w:val="00544164"/>
    <w:rsid w:val="00551104"/>
    <w:rsid w:val="005568D4"/>
    <w:rsid w:val="00556F08"/>
    <w:rsid w:val="00557E61"/>
    <w:rsid w:val="0056646C"/>
    <w:rsid w:val="00567A7B"/>
    <w:rsid w:val="00572E6A"/>
    <w:rsid w:val="00574F37"/>
    <w:rsid w:val="005777DF"/>
    <w:rsid w:val="00581144"/>
    <w:rsid w:val="00583E52"/>
    <w:rsid w:val="00584E22"/>
    <w:rsid w:val="00592020"/>
    <w:rsid w:val="00592B52"/>
    <w:rsid w:val="0059729C"/>
    <w:rsid w:val="005A36C0"/>
    <w:rsid w:val="005B1F92"/>
    <w:rsid w:val="005B22F0"/>
    <w:rsid w:val="005C7C75"/>
    <w:rsid w:val="005C7CE4"/>
    <w:rsid w:val="005C7CEE"/>
    <w:rsid w:val="005E2FE0"/>
    <w:rsid w:val="005E3A99"/>
    <w:rsid w:val="005E5461"/>
    <w:rsid w:val="005F5DA0"/>
    <w:rsid w:val="005F5E9C"/>
    <w:rsid w:val="00616C9C"/>
    <w:rsid w:val="006176D6"/>
    <w:rsid w:val="006212DF"/>
    <w:rsid w:val="00622A89"/>
    <w:rsid w:val="00622C76"/>
    <w:rsid w:val="00623314"/>
    <w:rsid w:val="00631A75"/>
    <w:rsid w:val="006335F0"/>
    <w:rsid w:val="0063662A"/>
    <w:rsid w:val="00642B76"/>
    <w:rsid w:val="00644D4B"/>
    <w:rsid w:val="00644F45"/>
    <w:rsid w:val="00667069"/>
    <w:rsid w:val="00671DE1"/>
    <w:rsid w:val="00677946"/>
    <w:rsid w:val="0068462C"/>
    <w:rsid w:val="006960FF"/>
    <w:rsid w:val="006A6F4B"/>
    <w:rsid w:val="006B487A"/>
    <w:rsid w:val="006C7BEA"/>
    <w:rsid w:val="006D34B3"/>
    <w:rsid w:val="006D364C"/>
    <w:rsid w:val="006D43B5"/>
    <w:rsid w:val="006E19F0"/>
    <w:rsid w:val="006E7270"/>
    <w:rsid w:val="006F0C39"/>
    <w:rsid w:val="006F4730"/>
    <w:rsid w:val="00716800"/>
    <w:rsid w:val="00720937"/>
    <w:rsid w:val="00723097"/>
    <w:rsid w:val="00723EE4"/>
    <w:rsid w:val="007277C5"/>
    <w:rsid w:val="00727C4D"/>
    <w:rsid w:val="00727E52"/>
    <w:rsid w:val="0073066E"/>
    <w:rsid w:val="00730EEC"/>
    <w:rsid w:val="0073152C"/>
    <w:rsid w:val="00733A4B"/>
    <w:rsid w:val="007354CC"/>
    <w:rsid w:val="00740222"/>
    <w:rsid w:val="007519A3"/>
    <w:rsid w:val="007528A2"/>
    <w:rsid w:val="00757478"/>
    <w:rsid w:val="0077347E"/>
    <w:rsid w:val="00776B67"/>
    <w:rsid w:val="0078084D"/>
    <w:rsid w:val="00787428"/>
    <w:rsid w:val="00787A67"/>
    <w:rsid w:val="00793F8E"/>
    <w:rsid w:val="00796D45"/>
    <w:rsid w:val="007A044E"/>
    <w:rsid w:val="007A2E57"/>
    <w:rsid w:val="007B0353"/>
    <w:rsid w:val="007C07AA"/>
    <w:rsid w:val="007C0DE3"/>
    <w:rsid w:val="007C221D"/>
    <w:rsid w:val="007E1233"/>
    <w:rsid w:val="007E185A"/>
    <w:rsid w:val="007E2E92"/>
    <w:rsid w:val="007E6FB2"/>
    <w:rsid w:val="007F735A"/>
    <w:rsid w:val="00804F7D"/>
    <w:rsid w:val="00812B21"/>
    <w:rsid w:val="00815ED8"/>
    <w:rsid w:val="008229BB"/>
    <w:rsid w:val="00825FB8"/>
    <w:rsid w:val="00827C2C"/>
    <w:rsid w:val="00830B21"/>
    <w:rsid w:val="008319A1"/>
    <w:rsid w:val="0083653C"/>
    <w:rsid w:val="00836C6B"/>
    <w:rsid w:val="00855141"/>
    <w:rsid w:val="00873834"/>
    <w:rsid w:val="00874CC1"/>
    <w:rsid w:val="0087594F"/>
    <w:rsid w:val="00880C81"/>
    <w:rsid w:val="00884038"/>
    <w:rsid w:val="00890BFD"/>
    <w:rsid w:val="008A099E"/>
    <w:rsid w:val="008A1EB5"/>
    <w:rsid w:val="008A6762"/>
    <w:rsid w:val="008B0005"/>
    <w:rsid w:val="008B48A8"/>
    <w:rsid w:val="008C6017"/>
    <w:rsid w:val="008E4F45"/>
    <w:rsid w:val="008E6DEB"/>
    <w:rsid w:val="00924459"/>
    <w:rsid w:val="00930D40"/>
    <w:rsid w:val="00936C2B"/>
    <w:rsid w:val="00944DD5"/>
    <w:rsid w:val="00947512"/>
    <w:rsid w:val="00951549"/>
    <w:rsid w:val="0095425D"/>
    <w:rsid w:val="009569D5"/>
    <w:rsid w:val="00962356"/>
    <w:rsid w:val="00974BC2"/>
    <w:rsid w:val="00975CA4"/>
    <w:rsid w:val="00996C3B"/>
    <w:rsid w:val="009A3168"/>
    <w:rsid w:val="009A3A3C"/>
    <w:rsid w:val="009A452A"/>
    <w:rsid w:val="009A5C3F"/>
    <w:rsid w:val="009B220B"/>
    <w:rsid w:val="009B3B62"/>
    <w:rsid w:val="009B4BFB"/>
    <w:rsid w:val="009B5B83"/>
    <w:rsid w:val="009B6EE0"/>
    <w:rsid w:val="009C036E"/>
    <w:rsid w:val="009C3369"/>
    <w:rsid w:val="009C768A"/>
    <w:rsid w:val="009D1F3D"/>
    <w:rsid w:val="009F7069"/>
    <w:rsid w:val="00A1732A"/>
    <w:rsid w:val="00A2270F"/>
    <w:rsid w:val="00A23190"/>
    <w:rsid w:val="00A279EB"/>
    <w:rsid w:val="00A42A1D"/>
    <w:rsid w:val="00A47BEA"/>
    <w:rsid w:val="00A47E3F"/>
    <w:rsid w:val="00A62606"/>
    <w:rsid w:val="00A6267C"/>
    <w:rsid w:val="00A6288C"/>
    <w:rsid w:val="00A64EBD"/>
    <w:rsid w:val="00A6596B"/>
    <w:rsid w:val="00A664BC"/>
    <w:rsid w:val="00A664E5"/>
    <w:rsid w:val="00A717CF"/>
    <w:rsid w:val="00A736F1"/>
    <w:rsid w:val="00A74381"/>
    <w:rsid w:val="00A75C60"/>
    <w:rsid w:val="00A84304"/>
    <w:rsid w:val="00A873D3"/>
    <w:rsid w:val="00A87E46"/>
    <w:rsid w:val="00A90179"/>
    <w:rsid w:val="00AA6D44"/>
    <w:rsid w:val="00AB0C19"/>
    <w:rsid w:val="00AB2990"/>
    <w:rsid w:val="00AC0FF4"/>
    <w:rsid w:val="00AC1369"/>
    <w:rsid w:val="00AD66D4"/>
    <w:rsid w:val="00AE7B8F"/>
    <w:rsid w:val="00AF567B"/>
    <w:rsid w:val="00B07BBE"/>
    <w:rsid w:val="00B14C60"/>
    <w:rsid w:val="00B22B37"/>
    <w:rsid w:val="00B35D14"/>
    <w:rsid w:val="00B51A25"/>
    <w:rsid w:val="00B616DD"/>
    <w:rsid w:val="00B61E1D"/>
    <w:rsid w:val="00B66F46"/>
    <w:rsid w:val="00B73518"/>
    <w:rsid w:val="00B73FB4"/>
    <w:rsid w:val="00B751DE"/>
    <w:rsid w:val="00B809A0"/>
    <w:rsid w:val="00BA0067"/>
    <w:rsid w:val="00BA5B92"/>
    <w:rsid w:val="00BA6709"/>
    <w:rsid w:val="00BB102E"/>
    <w:rsid w:val="00BB22E0"/>
    <w:rsid w:val="00BC3A77"/>
    <w:rsid w:val="00BC50D8"/>
    <w:rsid w:val="00BD01DA"/>
    <w:rsid w:val="00BD01F2"/>
    <w:rsid w:val="00BD343D"/>
    <w:rsid w:val="00BF5A73"/>
    <w:rsid w:val="00C031BE"/>
    <w:rsid w:val="00C046BD"/>
    <w:rsid w:val="00C11B83"/>
    <w:rsid w:val="00C127E6"/>
    <w:rsid w:val="00C12ACC"/>
    <w:rsid w:val="00C30778"/>
    <w:rsid w:val="00C3506A"/>
    <w:rsid w:val="00C548AA"/>
    <w:rsid w:val="00C54D39"/>
    <w:rsid w:val="00C55D55"/>
    <w:rsid w:val="00C74823"/>
    <w:rsid w:val="00C74B59"/>
    <w:rsid w:val="00C76F6A"/>
    <w:rsid w:val="00C77921"/>
    <w:rsid w:val="00C82446"/>
    <w:rsid w:val="00C86145"/>
    <w:rsid w:val="00C93D2A"/>
    <w:rsid w:val="00C95124"/>
    <w:rsid w:val="00CA0BAE"/>
    <w:rsid w:val="00CA51F9"/>
    <w:rsid w:val="00CB05A2"/>
    <w:rsid w:val="00CD32B2"/>
    <w:rsid w:val="00CD3386"/>
    <w:rsid w:val="00CD6781"/>
    <w:rsid w:val="00CE1B8F"/>
    <w:rsid w:val="00CF7AB0"/>
    <w:rsid w:val="00D01BD5"/>
    <w:rsid w:val="00D030EB"/>
    <w:rsid w:val="00D04D27"/>
    <w:rsid w:val="00D14320"/>
    <w:rsid w:val="00D17373"/>
    <w:rsid w:val="00D21513"/>
    <w:rsid w:val="00D222D3"/>
    <w:rsid w:val="00D42FF9"/>
    <w:rsid w:val="00D54329"/>
    <w:rsid w:val="00D70507"/>
    <w:rsid w:val="00D71C98"/>
    <w:rsid w:val="00D72000"/>
    <w:rsid w:val="00D8302D"/>
    <w:rsid w:val="00D86DA5"/>
    <w:rsid w:val="00D87224"/>
    <w:rsid w:val="00D87B3E"/>
    <w:rsid w:val="00D9226A"/>
    <w:rsid w:val="00DA3F18"/>
    <w:rsid w:val="00DB703E"/>
    <w:rsid w:val="00DC1333"/>
    <w:rsid w:val="00DC6176"/>
    <w:rsid w:val="00DD3D3E"/>
    <w:rsid w:val="00DD4538"/>
    <w:rsid w:val="00DE5C2C"/>
    <w:rsid w:val="00DE6298"/>
    <w:rsid w:val="00DF4B69"/>
    <w:rsid w:val="00E0021E"/>
    <w:rsid w:val="00E056C9"/>
    <w:rsid w:val="00E058C5"/>
    <w:rsid w:val="00E05CB0"/>
    <w:rsid w:val="00E10043"/>
    <w:rsid w:val="00E101D5"/>
    <w:rsid w:val="00E2120A"/>
    <w:rsid w:val="00E27590"/>
    <w:rsid w:val="00E32E7A"/>
    <w:rsid w:val="00E35985"/>
    <w:rsid w:val="00E36D15"/>
    <w:rsid w:val="00E41B32"/>
    <w:rsid w:val="00E4257B"/>
    <w:rsid w:val="00E61C9B"/>
    <w:rsid w:val="00E652B1"/>
    <w:rsid w:val="00E65325"/>
    <w:rsid w:val="00E65479"/>
    <w:rsid w:val="00E67FA0"/>
    <w:rsid w:val="00E70026"/>
    <w:rsid w:val="00E71D4B"/>
    <w:rsid w:val="00E81629"/>
    <w:rsid w:val="00E822E7"/>
    <w:rsid w:val="00E915C6"/>
    <w:rsid w:val="00E94E3B"/>
    <w:rsid w:val="00EA1185"/>
    <w:rsid w:val="00EB384B"/>
    <w:rsid w:val="00EB6D36"/>
    <w:rsid w:val="00EC10E4"/>
    <w:rsid w:val="00EC300F"/>
    <w:rsid w:val="00EC3569"/>
    <w:rsid w:val="00EC6851"/>
    <w:rsid w:val="00ED48A4"/>
    <w:rsid w:val="00ED583A"/>
    <w:rsid w:val="00ED7C48"/>
    <w:rsid w:val="00EE1F83"/>
    <w:rsid w:val="00EE65F2"/>
    <w:rsid w:val="00EE709B"/>
    <w:rsid w:val="00EF13EA"/>
    <w:rsid w:val="00EF1BBB"/>
    <w:rsid w:val="00EF1E9E"/>
    <w:rsid w:val="00EF29C9"/>
    <w:rsid w:val="00EF5917"/>
    <w:rsid w:val="00EF6932"/>
    <w:rsid w:val="00F05892"/>
    <w:rsid w:val="00F22C28"/>
    <w:rsid w:val="00F35A11"/>
    <w:rsid w:val="00F421CC"/>
    <w:rsid w:val="00F4580E"/>
    <w:rsid w:val="00F52BD6"/>
    <w:rsid w:val="00F56DD2"/>
    <w:rsid w:val="00F63132"/>
    <w:rsid w:val="00F700E5"/>
    <w:rsid w:val="00F73870"/>
    <w:rsid w:val="00F8514D"/>
    <w:rsid w:val="00F94946"/>
    <w:rsid w:val="00F975B0"/>
    <w:rsid w:val="00FA4AC2"/>
    <w:rsid w:val="00FA5F3D"/>
    <w:rsid w:val="00FB7319"/>
    <w:rsid w:val="00FC4C5F"/>
    <w:rsid w:val="00FC7273"/>
    <w:rsid w:val="00FD0192"/>
    <w:rsid w:val="00FD3806"/>
    <w:rsid w:val="00FE4904"/>
    <w:rsid w:val="00FE4C50"/>
    <w:rsid w:val="00FE5943"/>
    <w:rsid w:val="00FE7BB8"/>
    <w:rsid w:val="00FF0286"/>
    <w:rsid w:val="00FF1FF4"/>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E709B"/>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 w:type="table" w:styleId="Tabelamrea">
    <w:name w:val="Table Grid"/>
    <w:basedOn w:val="Navadnatabela"/>
    <w:uiPriority w:val="39"/>
    <w:rsid w:val="00231C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372119595">
      <w:bodyDiv w:val="1"/>
      <w:marLeft w:val="0"/>
      <w:marRight w:val="0"/>
      <w:marTop w:val="0"/>
      <w:marBottom w:val="0"/>
      <w:divBdr>
        <w:top w:val="none" w:sz="0" w:space="0" w:color="auto"/>
        <w:left w:val="none" w:sz="0" w:space="0" w:color="auto"/>
        <w:bottom w:val="none" w:sz="0" w:space="0" w:color="auto"/>
        <w:right w:val="none" w:sz="0" w:space="0" w:color="auto"/>
      </w:divBdr>
    </w:div>
    <w:div w:id="379746601">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671836192">
      <w:bodyDiv w:val="1"/>
      <w:marLeft w:val="0"/>
      <w:marRight w:val="0"/>
      <w:marTop w:val="0"/>
      <w:marBottom w:val="0"/>
      <w:divBdr>
        <w:top w:val="none" w:sz="0" w:space="0" w:color="auto"/>
        <w:left w:val="none" w:sz="0" w:space="0" w:color="auto"/>
        <w:bottom w:val="none" w:sz="0" w:space="0" w:color="auto"/>
        <w:right w:val="none" w:sz="0" w:space="0" w:color="auto"/>
      </w:divBdr>
      <w:divsChild>
        <w:div w:id="364212643">
          <w:marLeft w:val="0"/>
          <w:marRight w:val="0"/>
          <w:marTop w:val="0"/>
          <w:marBottom w:val="0"/>
          <w:divBdr>
            <w:top w:val="none" w:sz="0" w:space="0" w:color="auto"/>
            <w:left w:val="none" w:sz="0" w:space="0" w:color="auto"/>
            <w:bottom w:val="none" w:sz="0" w:space="0" w:color="auto"/>
            <w:right w:val="none" w:sz="0" w:space="0" w:color="auto"/>
          </w:divBdr>
        </w:div>
        <w:div w:id="425417573">
          <w:marLeft w:val="0"/>
          <w:marRight w:val="0"/>
          <w:marTop w:val="0"/>
          <w:marBottom w:val="0"/>
          <w:divBdr>
            <w:top w:val="none" w:sz="0" w:space="0" w:color="auto"/>
            <w:left w:val="none" w:sz="0" w:space="0" w:color="auto"/>
            <w:bottom w:val="none" w:sz="0" w:space="0" w:color="auto"/>
            <w:right w:val="none" w:sz="0" w:space="0" w:color="auto"/>
          </w:divBdr>
        </w:div>
        <w:div w:id="1688562241">
          <w:marLeft w:val="0"/>
          <w:marRight w:val="0"/>
          <w:marTop w:val="0"/>
          <w:marBottom w:val="0"/>
          <w:divBdr>
            <w:top w:val="none" w:sz="0" w:space="0" w:color="auto"/>
            <w:left w:val="none" w:sz="0" w:space="0" w:color="auto"/>
            <w:bottom w:val="none" w:sz="0" w:space="0" w:color="auto"/>
            <w:right w:val="none" w:sz="0" w:space="0" w:color="auto"/>
          </w:divBdr>
        </w:div>
        <w:div w:id="1480075283">
          <w:marLeft w:val="0"/>
          <w:marRight w:val="0"/>
          <w:marTop w:val="0"/>
          <w:marBottom w:val="0"/>
          <w:divBdr>
            <w:top w:val="none" w:sz="0" w:space="0" w:color="auto"/>
            <w:left w:val="none" w:sz="0" w:space="0" w:color="auto"/>
            <w:bottom w:val="none" w:sz="0" w:space="0" w:color="auto"/>
            <w:right w:val="none" w:sz="0" w:space="0" w:color="auto"/>
          </w:divBdr>
        </w:div>
        <w:div w:id="106388955">
          <w:marLeft w:val="0"/>
          <w:marRight w:val="0"/>
          <w:marTop w:val="0"/>
          <w:marBottom w:val="0"/>
          <w:divBdr>
            <w:top w:val="none" w:sz="0" w:space="0" w:color="auto"/>
            <w:left w:val="none" w:sz="0" w:space="0" w:color="auto"/>
            <w:bottom w:val="none" w:sz="0" w:space="0" w:color="auto"/>
            <w:right w:val="none" w:sz="0" w:space="0" w:color="auto"/>
          </w:divBdr>
        </w:div>
        <w:div w:id="778719394">
          <w:marLeft w:val="0"/>
          <w:marRight w:val="0"/>
          <w:marTop w:val="0"/>
          <w:marBottom w:val="0"/>
          <w:divBdr>
            <w:top w:val="none" w:sz="0" w:space="0" w:color="auto"/>
            <w:left w:val="none" w:sz="0" w:space="0" w:color="auto"/>
            <w:bottom w:val="none" w:sz="0" w:space="0" w:color="auto"/>
            <w:right w:val="none" w:sz="0" w:space="0" w:color="auto"/>
          </w:divBdr>
        </w:div>
        <w:div w:id="61561603">
          <w:marLeft w:val="0"/>
          <w:marRight w:val="0"/>
          <w:marTop w:val="0"/>
          <w:marBottom w:val="0"/>
          <w:divBdr>
            <w:top w:val="none" w:sz="0" w:space="0" w:color="auto"/>
            <w:left w:val="none" w:sz="0" w:space="0" w:color="auto"/>
            <w:bottom w:val="none" w:sz="0" w:space="0" w:color="auto"/>
            <w:right w:val="none" w:sz="0" w:space="0" w:color="auto"/>
          </w:divBdr>
        </w:div>
        <w:div w:id="497574117">
          <w:marLeft w:val="0"/>
          <w:marRight w:val="0"/>
          <w:marTop w:val="0"/>
          <w:marBottom w:val="0"/>
          <w:divBdr>
            <w:top w:val="none" w:sz="0" w:space="0" w:color="auto"/>
            <w:left w:val="none" w:sz="0" w:space="0" w:color="auto"/>
            <w:bottom w:val="none" w:sz="0" w:space="0" w:color="auto"/>
            <w:right w:val="none" w:sz="0" w:space="0" w:color="auto"/>
          </w:divBdr>
        </w:div>
        <w:div w:id="1565488358">
          <w:marLeft w:val="0"/>
          <w:marRight w:val="0"/>
          <w:marTop w:val="0"/>
          <w:marBottom w:val="0"/>
          <w:divBdr>
            <w:top w:val="none" w:sz="0" w:space="0" w:color="auto"/>
            <w:left w:val="none" w:sz="0" w:space="0" w:color="auto"/>
            <w:bottom w:val="none" w:sz="0" w:space="0" w:color="auto"/>
            <w:right w:val="none" w:sz="0" w:space="0" w:color="auto"/>
          </w:divBdr>
        </w:div>
        <w:div w:id="1075785976">
          <w:marLeft w:val="0"/>
          <w:marRight w:val="0"/>
          <w:marTop w:val="0"/>
          <w:marBottom w:val="0"/>
          <w:divBdr>
            <w:top w:val="none" w:sz="0" w:space="0" w:color="auto"/>
            <w:left w:val="none" w:sz="0" w:space="0" w:color="auto"/>
            <w:bottom w:val="none" w:sz="0" w:space="0" w:color="auto"/>
            <w:right w:val="none" w:sz="0" w:space="0" w:color="auto"/>
          </w:divBdr>
        </w:div>
        <w:div w:id="746269769">
          <w:marLeft w:val="0"/>
          <w:marRight w:val="0"/>
          <w:marTop w:val="0"/>
          <w:marBottom w:val="0"/>
          <w:divBdr>
            <w:top w:val="none" w:sz="0" w:space="0" w:color="auto"/>
            <w:left w:val="none" w:sz="0" w:space="0" w:color="auto"/>
            <w:bottom w:val="none" w:sz="0" w:space="0" w:color="auto"/>
            <w:right w:val="none" w:sz="0" w:space="0" w:color="auto"/>
          </w:divBdr>
        </w:div>
        <w:div w:id="2120643596">
          <w:marLeft w:val="0"/>
          <w:marRight w:val="0"/>
          <w:marTop w:val="0"/>
          <w:marBottom w:val="0"/>
          <w:divBdr>
            <w:top w:val="none" w:sz="0" w:space="0" w:color="auto"/>
            <w:left w:val="none" w:sz="0" w:space="0" w:color="auto"/>
            <w:bottom w:val="none" w:sz="0" w:space="0" w:color="auto"/>
            <w:right w:val="none" w:sz="0" w:space="0" w:color="auto"/>
          </w:divBdr>
        </w:div>
        <w:div w:id="383330005">
          <w:marLeft w:val="0"/>
          <w:marRight w:val="0"/>
          <w:marTop w:val="0"/>
          <w:marBottom w:val="0"/>
          <w:divBdr>
            <w:top w:val="none" w:sz="0" w:space="0" w:color="auto"/>
            <w:left w:val="none" w:sz="0" w:space="0" w:color="auto"/>
            <w:bottom w:val="none" w:sz="0" w:space="0" w:color="auto"/>
            <w:right w:val="none" w:sz="0" w:space="0" w:color="auto"/>
          </w:divBdr>
        </w:div>
        <w:div w:id="1092313023">
          <w:marLeft w:val="0"/>
          <w:marRight w:val="0"/>
          <w:marTop w:val="0"/>
          <w:marBottom w:val="0"/>
          <w:divBdr>
            <w:top w:val="none" w:sz="0" w:space="0" w:color="auto"/>
            <w:left w:val="none" w:sz="0" w:space="0" w:color="auto"/>
            <w:bottom w:val="none" w:sz="0" w:space="0" w:color="auto"/>
            <w:right w:val="none" w:sz="0" w:space="0" w:color="auto"/>
          </w:divBdr>
        </w:div>
        <w:div w:id="1019161935">
          <w:marLeft w:val="0"/>
          <w:marRight w:val="0"/>
          <w:marTop w:val="0"/>
          <w:marBottom w:val="0"/>
          <w:divBdr>
            <w:top w:val="none" w:sz="0" w:space="0" w:color="auto"/>
            <w:left w:val="none" w:sz="0" w:space="0" w:color="auto"/>
            <w:bottom w:val="none" w:sz="0" w:space="0" w:color="auto"/>
            <w:right w:val="none" w:sz="0" w:space="0" w:color="auto"/>
          </w:divBdr>
        </w:div>
        <w:div w:id="1408646870">
          <w:marLeft w:val="0"/>
          <w:marRight w:val="0"/>
          <w:marTop w:val="0"/>
          <w:marBottom w:val="0"/>
          <w:divBdr>
            <w:top w:val="none" w:sz="0" w:space="0" w:color="auto"/>
            <w:left w:val="none" w:sz="0" w:space="0" w:color="auto"/>
            <w:bottom w:val="none" w:sz="0" w:space="0" w:color="auto"/>
            <w:right w:val="none" w:sz="0" w:space="0" w:color="auto"/>
          </w:divBdr>
        </w:div>
        <w:div w:id="805397398">
          <w:marLeft w:val="0"/>
          <w:marRight w:val="0"/>
          <w:marTop w:val="0"/>
          <w:marBottom w:val="0"/>
          <w:divBdr>
            <w:top w:val="none" w:sz="0" w:space="0" w:color="auto"/>
            <w:left w:val="none" w:sz="0" w:space="0" w:color="auto"/>
            <w:bottom w:val="none" w:sz="0" w:space="0" w:color="auto"/>
            <w:right w:val="none" w:sz="0" w:space="0" w:color="auto"/>
          </w:divBdr>
        </w:div>
        <w:div w:id="269163383">
          <w:marLeft w:val="0"/>
          <w:marRight w:val="0"/>
          <w:marTop w:val="0"/>
          <w:marBottom w:val="0"/>
          <w:divBdr>
            <w:top w:val="none" w:sz="0" w:space="0" w:color="auto"/>
            <w:left w:val="none" w:sz="0" w:space="0" w:color="auto"/>
            <w:bottom w:val="none" w:sz="0" w:space="0" w:color="auto"/>
            <w:right w:val="none" w:sz="0" w:space="0" w:color="auto"/>
          </w:divBdr>
        </w:div>
        <w:div w:id="918368960">
          <w:marLeft w:val="0"/>
          <w:marRight w:val="0"/>
          <w:marTop w:val="0"/>
          <w:marBottom w:val="0"/>
          <w:divBdr>
            <w:top w:val="none" w:sz="0" w:space="0" w:color="auto"/>
            <w:left w:val="none" w:sz="0" w:space="0" w:color="auto"/>
            <w:bottom w:val="none" w:sz="0" w:space="0" w:color="auto"/>
            <w:right w:val="none" w:sz="0" w:space="0" w:color="auto"/>
          </w:divBdr>
        </w:div>
        <w:div w:id="1996034735">
          <w:marLeft w:val="0"/>
          <w:marRight w:val="0"/>
          <w:marTop w:val="0"/>
          <w:marBottom w:val="0"/>
          <w:divBdr>
            <w:top w:val="none" w:sz="0" w:space="0" w:color="auto"/>
            <w:left w:val="none" w:sz="0" w:space="0" w:color="auto"/>
            <w:bottom w:val="none" w:sz="0" w:space="0" w:color="auto"/>
            <w:right w:val="none" w:sz="0" w:space="0" w:color="auto"/>
          </w:divBdr>
        </w:div>
        <w:div w:id="1650475788">
          <w:marLeft w:val="0"/>
          <w:marRight w:val="0"/>
          <w:marTop w:val="0"/>
          <w:marBottom w:val="0"/>
          <w:divBdr>
            <w:top w:val="none" w:sz="0" w:space="0" w:color="auto"/>
            <w:left w:val="none" w:sz="0" w:space="0" w:color="auto"/>
            <w:bottom w:val="none" w:sz="0" w:space="0" w:color="auto"/>
            <w:right w:val="none" w:sz="0" w:space="0" w:color="auto"/>
          </w:divBdr>
        </w:div>
        <w:div w:id="1025985894">
          <w:marLeft w:val="0"/>
          <w:marRight w:val="0"/>
          <w:marTop w:val="0"/>
          <w:marBottom w:val="0"/>
          <w:divBdr>
            <w:top w:val="none" w:sz="0" w:space="0" w:color="auto"/>
            <w:left w:val="none" w:sz="0" w:space="0" w:color="auto"/>
            <w:bottom w:val="none" w:sz="0" w:space="0" w:color="auto"/>
            <w:right w:val="none" w:sz="0" w:space="0" w:color="auto"/>
          </w:divBdr>
        </w:div>
      </w:divsChild>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4920</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Boštjan Komel</cp:lastModifiedBy>
  <cp:revision>2</cp:revision>
  <cp:lastPrinted>2025-02-26T13:57:00Z</cp:lastPrinted>
  <dcterms:created xsi:type="dcterms:W3CDTF">2026-02-19T09:52:00Z</dcterms:created>
  <dcterms:modified xsi:type="dcterms:W3CDTF">2026-02-19T09:52:00Z</dcterms:modified>
</cp:coreProperties>
</file>